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8A35" w14:textId="77777777" w:rsidR="00F14A65" w:rsidRDefault="00852B27" w:rsidP="007C05AA">
      <w:pPr>
        <w:pStyle w:val="a3"/>
        <w:spacing w:before="60" w:after="60"/>
        <w:ind w:firstLine="709"/>
        <w:jc w:val="center"/>
        <w:rPr>
          <w:b/>
          <w:szCs w:val="28"/>
        </w:rPr>
      </w:pPr>
      <w:r>
        <w:rPr>
          <w:b/>
          <w:spacing w:val="-3"/>
          <w:szCs w:val="28"/>
        </w:rPr>
        <w:t>Ф</w:t>
      </w:r>
      <w:r w:rsidR="00207903" w:rsidRPr="001252CF">
        <w:rPr>
          <w:b/>
          <w:spacing w:val="-3"/>
          <w:szCs w:val="28"/>
        </w:rPr>
        <w:t>орм</w:t>
      </w:r>
      <w:r>
        <w:rPr>
          <w:b/>
          <w:spacing w:val="-3"/>
          <w:szCs w:val="28"/>
        </w:rPr>
        <w:t>а</w:t>
      </w:r>
      <w:r w:rsidR="00207903" w:rsidRPr="001252CF">
        <w:rPr>
          <w:b/>
          <w:spacing w:val="-3"/>
          <w:szCs w:val="28"/>
        </w:rPr>
        <w:t xml:space="preserve"> </w:t>
      </w:r>
      <w:r w:rsidR="00420B99">
        <w:rPr>
          <w:b/>
          <w:szCs w:val="28"/>
        </w:rPr>
        <w:t xml:space="preserve">№ </w:t>
      </w:r>
      <w:r w:rsidR="00657DAB">
        <w:rPr>
          <w:b/>
          <w:szCs w:val="28"/>
        </w:rPr>
        <w:t>1-робототехника</w:t>
      </w:r>
      <w:r w:rsidR="00F14A65">
        <w:rPr>
          <w:b/>
          <w:szCs w:val="28"/>
        </w:rPr>
        <w:t>.</w:t>
      </w:r>
    </w:p>
    <w:p w14:paraId="13C33AD7" w14:textId="44EF2103" w:rsidR="000149DB" w:rsidRDefault="00F14A65" w:rsidP="00F14A65">
      <w:pPr>
        <w:pStyle w:val="a3"/>
        <w:spacing w:before="60" w:after="60"/>
        <w:ind w:firstLine="709"/>
        <w:jc w:val="center"/>
        <w:rPr>
          <w:b/>
          <w:szCs w:val="28"/>
        </w:rPr>
      </w:pPr>
      <w:r>
        <w:rPr>
          <w:b/>
          <w:szCs w:val="28"/>
        </w:rPr>
        <w:t>Предоставление сведений за 2023 год.</w:t>
      </w:r>
      <w:r w:rsidR="00657DAB">
        <w:rPr>
          <w:b/>
          <w:szCs w:val="28"/>
        </w:rPr>
        <w:t xml:space="preserve"> </w:t>
      </w:r>
    </w:p>
    <w:p w14:paraId="24D24117" w14:textId="77777777" w:rsidR="00F14A65" w:rsidRPr="00F14A65" w:rsidRDefault="00F14A65" w:rsidP="00F14A65">
      <w:pPr>
        <w:pStyle w:val="a3"/>
        <w:spacing w:before="60" w:after="60"/>
        <w:ind w:firstLine="709"/>
        <w:jc w:val="center"/>
        <w:rPr>
          <w:b/>
          <w:szCs w:val="28"/>
        </w:rPr>
      </w:pPr>
    </w:p>
    <w:p w14:paraId="20C56E37" w14:textId="77777777" w:rsidR="006B0502" w:rsidRDefault="00F14A65" w:rsidP="006B48B6">
      <w:pPr>
        <w:spacing w:before="60" w:afterLines="60" w:after="144" w:line="269" w:lineRule="auto"/>
        <w:ind w:firstLine="709"/>
        <w:jc w:val="both"/>
        <w:rPr>
          <w:sz w:val="26"/>
          <w:szCs w:val="26"/>
        </w:rPr>
      </w:pPr>
      <w:r>
        <w:rPr>
          <w:sz w:val="26"/>
          <w:szCs w:val="26"/>
        </w:rPr>
        <w:t>Начиная с отчета за 2023 год, д</w:t>
      </w:r>
      <w:r w:rsidRPr="00B7184E">
        <w:rPr>
          <w:sz w:val="26"/>
          <w:szCs w:val="26"/>
        </w:rPr>
        <w:t>ля мониторинга процесса роботизации</w:t>
      </w:r>
      <w:r>
        <w:rPr>
          <w:sz w:val="26"/>
          <w:szCs w:val="26"/>
        </w:rPr>
        <w:t xml:space="preserve">, вводится новое ежегодное федеральное статистическое наблюдение по форме    </w:t>
      </w:r>
      <w:r w:rsidRPr="00B7184E">
        <w:rPr>
          <w:sz w:val="26"/>
          <w:szCs w:val="26"/>
        </w:rPr>
        <w:t xml:space="preserve"> № 1-робототехника «Сведения о применении промышленной робототехники на обрабатывающем производстве»</w:t>
      </w:r>
      <w:r w:rsidR="006B48B6" w:rsidRPr="006B48B6">
        <w:rPr>
          <w:sz w:val="26"/>
          <w:szCs w:val="26"/>
        </w:rPr>
        <w:t xml:space="preserve"> </w:t>
      </w:r>
      <w:r w:rsidR="006B48B6">
        <w:rPr>
          <w:sz w:val="26"/>
          <w:szCs w:val="26"/>
        </w:rPr>
        <w:t>(</w:t>
      </w:r>
      <w:r w:rsidR="006B48B6" w:rsidRPr="00B7184E">
        <w:rPr>
          <w:sz w:val="26"/>
          <w:szCs w:val="26"/>
        </w:rPr>
        <w:t>д</w:t>
      </w:r>
      <w:r w:rsidR="006B48B6">
        <w:rPr>
          <w:sz w:val="26"/>
          <w:szCs w:val="26"/>
        </w:rPr>
        <w:t xml:space="preserve">алее – форма № 1-робототехника). </w:t>
      </w:r>
    </w:p>
    <w:p w14:paraId="493F0A60" w14:textId="5121F697" w:rsidR="00B563DB" w:rsidRDefault="006B48B6" w:rsidP="006B48B6">
      <w:pPr>
        <w:spacing w:before="60" w:afterLines="60" w:after="144" w:line="269" w:lineRule="auto"/>
        <w:ind w:firstLine="709"/>
        <w:jc w:val="both"/>
        <w:rPr>
          <w:sz w:val="26"/>
          <w:szCs w:val="26"/>
        </w:rPr>
      </w:pPr>
      <w:r>
        <w:rPr>
          <w:sz w:val="26"/>
          <w:szCs w:val="26"/>
        </w:rPr>
        <w:t>Сведения по форме № 1-робототехника за 2023 год представляются на бланках, утвержденных</w:t>
      </w:r>
      <w:r w:rsidR="00F14A65" w:rsidRPr="00B7184E">
        <w:rPr>
          <w:sz w:val="26"/>
          <w:szCs w:val="26"/>
        </w:rPr>
        <w:t xml:space="preserve"> приказом Росстата от 13 марта 2024 г. № 96</w:t>
      </w:r>
      <w:r>
        <w:rPr>
          <w:sz w:val="26"/>
          <w:szCs w:val="26"/>
        </w:rPr>
        <w:t>.</w:t>
      </w:r>
    </w:p>
    <w:p w14:paraId="1DD3BF2B" w14:textId="29EA1322" w:rsidR="000149DB" w:rsidRPr="000149DB" w:rsidRDefault="000149DB" w:rsidP="006B48B6">
      <w:pPr>
        <w:spacing w:before="60" w:afterLines="60" w:after="144" w:line="276" w:lineRule="auto"/>
        <w:ind w:firstLine="709"/>
        <w:contextualSpacing/>
        <w:jc w:val="both"/>
        <w:rPr>
          <w:color w:val="000000"/>
          <w:sz w:val="26"/>
          <w:szCs w:val="26"/>
        </w:rPr>
      </w:pPr>
      <w:r w:rsidRPr="000149DB">
        <w:rPr>
          <w:color w:val="000000"/>
          <w:sz w:val="26"/>
          <w:szCs w:val="26"/>
        </w:rPr>
        <w:t xml:space="preserve">Первичные статистические данные по форме </w:t>
      </w:r>
      <w:bookmarkStart w:id="0" w:name="_GoBack"/>
      <w:bookmarkEnd w:id="0"/>
      <w:r w:rsidRPr="000149DB">
        <w:rPr>
          <w:color w:val="000000"/>
          <w:sz w:val="26"/>
          <w:szCs w:val="26"/>
        </w:rPr>
        <w:t xml:space="preserve">представляют: </w:t>
      </w:r>
    </w:p>
    <w:p w14:paraId="5F5997C2" w14:textId="77777777" w:rsidR="000149DB" w:rsidRPr="000149DB" w:rsidRDefault="000149DB" w:rsidP="006B48B6">
      <w:pPr>
        <w:spacing w:before="60" w:afterLines="60" w:after="144" w:line="276" w:lineRule="auto"/>
        <w:ind w:firstLine="709"/>
        <w:jc w:val="both"/>
        <w:rPr>
          <w:rFonts w:eastAsia="Calibri"/>
          <w:sz w:val="26"/>
          <w:szCs w:val="26"/>
          <w:lang w:eastAsia="en-US"/>
        </w:rPr>
      </w:pPr>
      <w:r w:rsidRPr="000149DB">
        <w:rPr>
          <w:rFonts w:eastAsia="Calibri"/>
          <w:sz w:val="26"/>
          <w:szCs w:val="26"/>
          <w:lang w:eastAsia="en-US"/>
        </w:rPr>
        <w:t xml:space="preserve">- юридические лица (кроме субъектов малого предпринимательства), основной вид экономической деятельности которых в соответствии с ОКВЭД2 относится к обрабатывающим производствам (Раздел С, классы 10 – 33); </w:t>
      </w:r>
    </w:p>
    <w:p w14:paraId="0B1FC93B" w14:textId="77777777" w:rsidR="000149DB" w:rsidRPr="000149DB" w:rsidRDefault="000149DB" w:rsidP="006B48B6">
      <w:pPr>
        <w:spacing w:before="60" w:afterLines="60" w:after="144" w:line="276" w:lineRule="auto"/>
        <w:ind w:firstLine="709"/>
        <w:jc w:val="both"/>
        <w:rPr>
          <w:rFonts w:eastAsia="Calibri"/>
          <w:sz w:val="26"/>
          <w:szCs w:val="26"/>
          <w:lang w:eastAsia="en-US"/>
        </w:rPr>
      </w:pPr>
      <w:r w:rsidRPr="000149DB">
        <w:rPr>
          <w:rFonts w:eastAsia="Calibri"/>
          <w:sz w:val="26"/>
          <w:szCs w:val="26"/>
          <w:lang w:eastAsia="en-US"/>
        </w:rPr>
        <w:t>- юридические лица, являющиеся субъектами малого предпринимательства, основной вид экономической деятельности которых в соответствии с ОКВЭД2 относится к следующим группам обрабатывающих производств: производство пищевых продуктов (код 10), обработка древесины и производство изделий из дерева и пробки, кроме мебели, производство изделий из соломки и материалов для плетения (код 16), производство химических веществ и химических продуктов (код 20); производство резиновых и пластмассовых изделий (код 22), производство готовых металлических изделий, кроме машин и оборудования (код 25);</w:t>
      </w:r>
    </w:p>
    <w:p w14:paraId="5D778CD6" w14:textId="77777777" w:rsidR="000149DB" w:rsidRPr="000149DB" w:rsidRDefault="000149DB" w:rsidP="006B48B6">
      <w:pPr>
        <w:spacing w:before="60" w:afterLines="60" w:after="144" w:line="276" w:lineRule="auto"/>
        <w:ind w:firstLine="709"/>
        <w:contextualSpacing/>
        <w:jc w:val="both"/>
        <w:rPr>
          <w:color w:val="000000"/>
          <w:sz w:val="26"/>
          <w:szCs w:val="26"/>
        </w:rPr>
      </w:pPr>
      <w:r w:rsidRPr="000149DB">
        <w:rPr>
          <w:rFonts w:eastAsia="Calibri"/>
          <w:sz w:val="26"/>
          <w:szCs w:val="26"/>
          <w:lang w:eastAsia="en-US"/>
        </w:rPr>
        <w:t xml:space="preserve">- юридические лица, определенные в перечне </w:t>
      </w:r>
      <w:proofErr w:type="spellStart"/>
      <w:r w:rsidRPr="000149DB">
        <w:rPr>
          <w:rFonts w:eastAsia="Calibri"/>
          <w:sz w:val="26"/>
          <w:szCs w:val="26"/>
          <w:lang w:eastAsia="en-US"/>
        </w:rPr>
        <w:t>Минпромторга</w:t>
      </w:r>
      <w:proofErr w:type="spellEnd"/>
      <w:r w:rsidRPr="000149DB">
        <w:rPr>
          <w:rFonts w:eastAsia="Calibri"/>
          <w:sz w:val="26"/>
          <w:szCs w:val="26"/>
          <w:lang w:eastAsia="en-US"/>
        </w:rPr>
        <w:t xml:space="preserve"> России (утвержден заместителем Министра промышленности и торговли Российской Федерации 13 февраля 2024 г. № ИМ-13663/05).</w:t>
      </w:r>
      <w:r w:rsidRPr="000149DB">
        <w:rPr>
          <w:color w:val="000000"/>
          <w:sz w:val="26"/>
          <w:szCs w:val="26"/>
        </w:rPr>
        <w:t xml:space="preserve"> </w:t>
      </w:r>
    </w:p>
    <w:p w14:paraId="30842F20" w14:textId="002C774C" w:rsidR="00A15070" w:rsidRDefault="000149DB" w:rsidP="006B48B6">
      <w:pPr>
        <w:spacing w:before="60" w:afterLines="60" w:after="144" w:line="276" w:lineRule="auto"/>
        <w:ind w:firstLine="709"/>
        <w:jc w:val="both"/>
        <w:rPr>
          <w:color w:val="000000"/>
          <w:sz w:val="26"/>
          <w:szCs w:val="26"/>
        </w:rPr>
      </w:pPr>
      <w:r w:rsidRPr="000149DB">
        <w:rPr>
          <w:color w:val="000000"/>
          <w:sz w:val="26"/>
          <w:szCs w:val="26"/>
        </w:rPr>
        <w:t>При наличии у юридического лица обособленных подразделений форма заполняется как по каждому обособленному подразделению, так и по юридическому лицу</w:t>
      </w:r>
      <w:r w:rsidR="00A15070">
        <w:rPr>
          <w:color w:val="000000"/>
          <w:sz w:val="26"/>
          <w:szCs w:val="26"/>
        </w:rPr>
        <w:t>.</w:t>
      </w:r>
    </w:p>
    <w:p w14:paraId="79C9D6F8" w14:textId="74AA19BA" w:rsidR="00EA4868" w:rsidRPr="005C1F2D" w:rsidRDefault="00A64FD6" w:rsidP="00B22ADE">
      <w:pPr>
        <w:spacing w:before="60" w:afterLines="60" w:after="144" w:line="276" w:lineRule="auto"/>
        <w:ind w:firstLine="709"/>
        <w:jc w:val="both"/>
        <w:rPr>
          <w:sz w:val="26"/>
          <w:szCs w:val="26"/>
        </w:rPr>
      </w:pPr>
      <w:r w:rsidRPr="005C1F2D">
        <w:rPr>
          <w:sz w:val="26"/>
          <w:szCs w:val="26"/>
        </w:rPr>
        <w:t>Срок представле</w:t>
      </w:r>
      <w:r w:rsidR="00B563DB">
        <w:rPr>
          <w:sz w:val="26"/>
          <w:szCs w:val="26"/>
        </w:rPr>
        <w:t xml:space="preserve">ния формы </w:t>
      </w:r>
      <w:r w:rsidR="00B563DB" w:rsidRPr="00B563DB">
        <w:rPr>
          <w:b/>
          <w:sz w:val="26"/>
          <w:szCs w:val="26"/>
        </w:rPr>
        <w:t>с</w:t>
      </w:r>
      <w:r w:rsidR="00A15070" w:rsidRPr="00B563DB">
        <w:rPr>
          <w:b/>
          <w:sz w:val="26"/>
          <w:szCs w:val="26"/>
        </w:rPr>
        <w:t xml:space="preserve"> 8 по 10</w:t>
      </w:r>
      <w:r w:rsidR="008942E4" w:rsidRPr="00B563DB">
        <w:rPr>
          <w:b/>
          <w:sz w:val="26"/>
          <w:szCs w:val="26"/>
        </w:rPr>
        <w:t xml:space="preserve"> апреля</w:t>
      </w:r>
      <w:r w:rsidR="00852B27" w:rsidRPr="00B563DB">
        <w:rPr>
          <w:b/>
          <w:sz w:val="26"/>
          <w:szCs w:val="26"/>
        </w:rPr>
        <w:t xml:space="preserve"> 202</w:t>
      </w:r>
      <w:r w:rsidR="00C753EF" w:rsidRPr="00B563DB">
        <w:rPr>
          <w:b/>
          <w:sz w:val="26"/>
          <w:szCs w:val="26"/>
        </w:rPr>
        <w:t>4</w:t>
      </w:r>
      <w:r w:rsidRPr="00B563DB">
        <w:rPr>
          <w:b/>
          <w:sz w:val="26"/>
          <w:szCs w:val="26"/>
        </w:rPr>
        <w:t xml:space="preserve"> года.</w:t>
      </w:r>
    </w:p>
    <w:p w14:paraId="511A5208" w14:textId="1BF8A3C8" w:rsidR="00EA4868" w:rsidRPr="005C1F2D" w:rsidRDefault="00A64FD6" w:rsidP="00B22ADE">
      <w:pPr>
        <w:pStyle w:val="a3"/>
        <w:shd w:val="clear" w:color="auto" w:fill="auto"/>
        <w:spacing w:before="60" w:afterLines="60" w:after="144" w:line="276" w:lineRule="auto"/>
        <w:ind w:firstLine="709"/>
        <w:rPr>
          <w:sz w:val="26"/>
          <w:szCs w:val="26"/>
        </w:rPr>
      </w:pPr>
      <w:r w:rsidRPr="005C1F2D">
        <w:rPr>
          <w:sz w:val="26"/>
          <w:szCs w:val="26"/>
        </w:rPr>
        <w:t xml:space="preserve">Актуальная версия </w:t>
      </w:r>
      <w:r w:rsidRPr="005C1F2D">
        <w:rPr>
          <w:sz w:val="26"/>
          <w:szCs w:val="26"/>
          <w:lang w:val="en-US"/>
        </w:rPr>
        <w:t>xml</w:t>
      </w:r>
      <w:r w:rsidR="00A15070">
        <w:rPr>
          <w:sz w:val="26"/>
          <w:szCs w:val="26"/>
        </w:rPr>
        <w:t xml:space="preserve">-шаблона – </w:t>
      </w:r>
      <w:r w:rsidR="00A15070" w:rsidRPr="007C05AA">
        <w:rPr>
          <w:b/>
          <w:sz w:val="26"/>
          <w:szCs w:val="26"/>
        </w:rPr>
        <w:t>от 14-03-2024</w:t>
      </w:r>
      <w:r w:rsidRPr="007C05AA">
        <w:rPr>
          <w:b/>
          <w:sz w:val="26"/>
          <w:szCs w:val="26"/>
        </w:rPr>
        <w:t>.</w:t>
      </w:r>
    </w:p>
    <w:p w14:paraId="428B11F5" w14:textId="77777777" w:rsidR="00A15070" w:rsidRPr="00646928" w:rsidRDefault="00A15070" w:rsidP="00B22ADE">
      <w:pPr>
        <w:spacing w:line="276" w:lineRule="auto"/>
        <w:ind w:firstLine="709"/>
        <w:jc w:val="both"/>
        <w:rPr>
          <w:color w:val="000000"/>
          <w:sz w:val="26"/>
          <w:szCs w:val="26"/>
          <w:highlight w:val="yellow"/>
        </w:rPr>
      </w:pPr>
      <w:r w:rsidRPr="00646928">
        <w:rPr>
          <w:rFonts w:eastAsia="Calibri"/>
          <w:sz w:val="26"/>
          <w:szCs w:val="26"/>
          <w:lang w:eastAsia="en-US"/>
        </w:rPr>
        <w:t xml:space="preserve">Данные по форме предоставляют </w:t>
      </w:r>
      <w:r w:rsidRPr="00B22ADE">
        <w:rPr>
          <w:rFonts w:eastAsia="Calibri"/>
          <w:sz w:val="26"/>
          <w:szCs w:val="26"/>
          <w:u w:val="single"/>
          <w:lang w:eastAsia="en-US"/>
        </w:rPr>
        <w:t>все организации</w:t>
      </w:r>
      <w:r w:rsidRPr="00646928">
        <w:rPr>
          <w:rFonts w:eastAsia="Calibri"/>
          <w:sz w:val="26"/>
          <w:szCs w:val="26"/>
          <w:lang w:eastAsia="en-US"/>
        </w:rPr>
        <w:t>, независимо от того, используются в производственной деятельности промышленные, складские или логистические роботы или нет.</w:t>
      </w:r>
    </w:p>
    <w:p w14:paraId="0527A0B1" w14:textId="77777777" w:rsidR="00B563DB" w:rsidRPr="007C05AA" w:rsidRDefault="00B563DB" w:rsidP="000839E9">
      <w:pPr>
        <w:pStyle w:val="a3"/>
        <w:spacing w:before="60" w:afterLines="60" w:after="144" w:line="276" w:lineRule="auto"/>
        <w:ind w:firstLine="709"/>
        <w:rPr>
          <w:sz w:val="26"/>
          <w:szCs w:val="26"/>
        </w:rPr>
      </w:pPr>
      <w:r w:rsidRPr="007C05AA">
        <w:rPr>
          <w:sz w:val="26"/>
          <w:szCs w:val="26"/>
        </w:rPr>
        <w:t xml:space="preserve">Обращаем внимание, что </w:t>
      </w:r>
      <w:r w:rsidRPr="007C05AA">
        <w:rPr>
          <w:b/>
          <w:sz w:val="26"/>
          <w:szCs w:val="26"/>
        </w:rPr>
        <w:t>в графе 3 раздела 1</w:t>
      </w:r>
      <w:r w:rsidRPr="007C05AA">
        <w:rPr>
          <w:sz w:val="26"/>
          <w:szCs w:val="26"/>
        </w:rPr>
        <w:t xml:space="preserve"> отражается </w:t>
      </w:r>
      <w:r w:rsidRPr="007C05AA">
        <w:rPr>
          <w:sz w:val="26"/>
          <w:szCs w:val="26"/>
          <w:u w:val="single"/>
        </w:rPr>
        <w:t>списочная численность производственного персонала</w:t>
      </w:r>
      <w:r w:rsidRPr="007C05AA">
        <w:rPr>
          <w:sz w:val="26"/>
          <w:szCs w:val="26"/>
        </w:rPr>
        <w:t xml:space="preserve"> организации на конец отчетного года, т.е. только работников, непосредственно задействованных в производственных процессах. В данную графу </w:t>
      </w:r>
      <w:r w:rsidRPr="007C05AA">
        <w:rPr>
          <w:sz w:val="26"/>
          <w:szCs w:val="26"/>
          <w:u w:val="single"/>
        </w:rPr>
        <w:t>не включается</w:t>
      </w:r>
      <w:r w:rsidRPr="007C05AA">
        <w:rPr>
          <w:sz w:val="26"/>
          <w:szCs w:val="26"/>
        </w:rPr>
        <w:t xml:space="preserve"> административно-хозяйственный, обслуживающий, управленческий персонал. В случае отсутствия в организации производственного персонала в графе 3 проставляется 0.  </w:t>
      </w:r>
    </w:p>
    <w:p w14:paraId="2D5E72B1" w14:textId="77777777" w:rsidR="00F33394" w:rsidRDefault="00F33394" w:rsidP="006B48B6">
      <w:pPr>
        <w:pStyle w:val="a3"/>
        <w:spacing w:before="60" w:afterLines="60" w:after="144" w:line="276" w:lineRule="auto"/>
        <w:ind w:firstLine="0"/>
        <w:rPr>
          <w:b/>
          <w:sz w:val="26"/>
          <w:szCs w:val="26"/>
        </w:rPr>
      </w:pPr>
    </w:p>
    <w:p w14:paraId="3FD4FDD5" w14:textId="77777777" w:rsidR="00B563DB" w:rsidRPr="007C05AA" w:rsidRDefault="00B563DB" w:rsidP="000839E9">
      <w:pPr>
        <w:pStyle w:val="a3"/>
        <w:spacing w:before="60" w:afterLines="60" w:after="144" w:line="276" w:lineRule="auto"/>
        <w:ind w:firstLine="709"/>
        <w:rPr>
          <w:sz w:val="26"/>
          <w:szCs w:val="26"/>
        </w:rPr>
      </w:pPr>
      <w:r w:rsidRPr="007C05AA">
        <w:rPr>
          <w:b/>
          <w:sz w:val="26"/>
          <w:szCs w:val="26"/>
        </w:rPr>
        <w:lastRenderedPageBreak/>
        <w:t>В графе 4 раздела 1</w:t>
      </w:r>
      <w:r w:rsidRPr="007C05AA">
        <w:rPr>
          <w:sz w:val="26"/>
          <w:szCs w:val="26"/>
        </w:rPr>
        <w:t xml:space="preserve"> указывается количество промышленных роботов, используемых в организации, классифицируемых следующими кодами ОКОФ: </w:t>
      </w:r>
    </w:p>
    <w:tbl>
      <w:tblPr>
        <w:tblW w:w="9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12"/>
        <w:gridCol w:w="7209"/>
      </w:tblGrid>
      <w:tr w:rsidR="00B563DB" w14:paraId="5BBA397F" w14:textId="77777777" w:rsidTr="007E2CEB">
        <w:trPr>
          <w:trHeight w:val="189"/>
          <w:tblHeader/>
          <w:jc w:val="center"/>
        </w:trPr>
        <w:tc>
          <w:tcPr>
            <w:tcW w:w="2212" w:type="dxa"/>
            <w:shd w:val="clear" w:color="auto" w:fill="FFFFFF"/>
          </w:tcPr>
          <w:p w14:paraId="650F353E" w14:textId="77777777" w:rsidR="00B563DB" w:rsidRPr="003938AE" w:rsidRDefault="00B563DB" w:rsidP="00C9006C">
            <w:pPr>
              <w:jc w:val="center"/>
              <w:rPr>
                <w:b/>
              </w:rPr>
            </w:pPr>
            <w:r w:rsidRPr="003938AE">
              <w:rPr>
                <w:b/>
              </w:rPr>
              <w:t>Код по ОКОФ</w:t>
            </w:r>
          </w:p>
        </w:tc>
        <w:tc>
          <w:tcPr>
            <w:tcW w:w="7209" w:type="dxa"/>
            <w:shd w:val="clear" w:color="auto" w:fill="FFFFFF"/>
          </w:tcPr>
          <w:p w14:paraId="137A73D4" w14:textId="77777777" w:rsidR="00B563DB" w:rsidRPr="003938AE" w:rsidRDefault="00B563DB" w:rsidP="00C9006C">
            <w:pPr>
              <w:jc w:val="center"/>
              <w:rPr>
                <w:b/>
              </w:rPr>
            </w:pPr>
            <w:r w:rsidRPr="003938AE">
              <w:rPr>
                <w:b/>
              </w:rPr>
              <w:t>Наименование</w:t>
            </w:r>
          </w:p>
        </w:tc>
      </w:tr>
      <w:tr w:rsidR="00B563DB" w14:paraId="576BD8D7" w14:textId="77777777" w:rsidTr="007E2CEB">
        <w:trPr>
          <w:trHeight w:val="199"/>
          <w:jc w:val="center"/>
        </w:trPr>
        <w:tc>
          <w:tcPr>
            <w:tcW w:w="2212" w:type="dxa"/>
          </w:tcPr>
          <w:p w14:paraId="123CA0CB" w14:textId="77777777" w:rsidR="00B563DB" w:rsidRPr="003938AE" w:rsidRDefault="00B563DB" w:rsidP="00C9006C">
            <w:pPr>
              <w:jc w:val="center"/>
            </w:pPr>
            <w:r w:rsidRPr="003938AE">
              <w:t>330.28.99.39.200</w:t>
            </w:r>
          </w:p>
        </w:tc>
        <w:tc>
          <w:tcPr>
            <w:tcW w:w="7209" w:type="dxa"/>
          </w:tcPr>
          <w:p w14:paraId="3AF1558D" w14:textId="77777777" w:rsidR="00B563DB" w:rsidRPr="003938AE" w:rsidRDefault="00B563DB" w:rsidP="00C9006C">
            <w:pPr>
              <w:ind w:left="170"/>
            </w:pPr>
            <w:r w:rsidRPr="003938AE">
              <w:t>Промышленные роботы и робототехнические устройства</w:t>
            </w:r>
          </w:p>
        </w:tc>
      </w:tr>
      <w:tr w:rsidR="00B563DB" w14:paraId="62938F31" w14:textId="77777777" w:rsidTr="007E2CEB">
        <w:trPr>
          <w:trHeight w:val="189"/>
          <w:jc w:val="center"/>
        </w:trPr>
        <w:tc>
          <w:tcPr>
            <w:tcW w:w="2212" w:type="dxa"/>
            <w:shd w:val="clear" w:color="auto" w:fill="FFFFFF"/>
          </w:tcPr>
          <w:p w14:paraId="5F6A890B" w14:textId="77777777" w:rsidR="00B563DB" w:rsidRPr="003938AE" w:rsidRDefault="00B563DB" w:rsidP="00C9006C">
            <w:pPr>
              <w:jc w:val="center"/>
            </w:pPr>
            <w:r w:rsidRPr="003938AE">
              <w:t>330.28.99.39.210</w:t>
            </w:r>
          </w:p>
        </w:tc>
        <w:tc>
          <w:tcPr>
            <w:tcW w:w="7209" w:type="dxa"/>
            <w:shd w:val="clear" w:color="auto" w:fill="FFFFFF"/>
          </w:tcPr>
          <w:p w14:paraId="15185C24" w14:textId="77777777" w:rsidR="00B563DB" w:rsidRPr="003938AE" w:rsidRDefault="006B0502" w:rsidP="00C9006C">
            <w:pPr>
              <w:ind w:left="170"/>
            </w:pPr>
            <w:hyperlink r:id="rId9" w:tooltip="https://classifikators.ru/okof/330.28.99.39.210" w:history="1">
              <w:r w:rsidR="00B563DB" w:rsidRPr="003938AE">
                <w:t>Промышленные роботы</w:t>
              </w:r>
            </w:hyperlink>
          </w:p>
        </w:tc>
      </w:tr>
      <w:tr w:rsidR="00B563DB" w14:paraId="3FFC3F2B" w14:textId="77777777" w:rsidTr="007E2CEB">
        <w:trPr>
          <w:trHeight w:val="189"/>
          <w:jc w:val="center"/>
        </w:trPr>
        <w:tc>
          <w:tcPr>
            <w:tcW w:w="2212" w:type="dxa"/>
            <w:shd w:val="clear" w:color="auto" w:fill="FFFFFF"/>
          </w:tcPr>
          <w:p w14:paraId="51E93AE5" w14:textId="77777777" w:rsidR="00B563DB" w:rsidRPr="003938AE" w:rsidRDefault="00B563DB" w:rsidP="00C9006C">
            <w:pPr>
              <w:jc w:val="center"/>
            </w:pPr>
            <w:r w:rsidRPr="003938AE">
              <w:t>330.28.99.39.211</w:t>
            </w:r>
          </w:p>
        </w:tc>
        <w:tc>
          <w:tcPr>
            <w:tcW w:w="7209" w:type="dxa"/>
            <w:shd w:val="clear" w:color="auto" w:fill="FFFFFF"/>
          </w:tcPr>
          <w:p w14:paraId="7B8532D6" w14:textId="77777777" w:rsidR="00B563DB" w:rsidRPr="003938AE" w:rsidRDefault="006B0502" w:rsidP="00C9006C">
            <w:pPr>
              <w:ind w:left="170"/>
            </w:pPr>
            <w:hyperlink r:id="rId10" w:tooltip="https://classifikators.ru/okof/330.28.99.39.211" w:history="1">
              <w:r w:rsidR="00B563DB" w:rsidRPr="003938AE">
                <w:t>Промышленные роботы для многоцелевого специализированного использования</w:t>
              </w:r>
            </w:hyperlink>
          </w:p>
        </w:tc>
      </w:tr>
      <w:tr w:rsidR="00B563DB" w14:paraId="4FC3C3D4" w14:textId="77777777" w:rsidTr="007E2CEB">
        <w:trPr>
          <w:trHeight w:val="189"/>
          <w:jc w:val="center"/>
        </w:trPr>
        <w:tc>
          <w:tcPr>
            <w:tcW w:w="2212" w:type="dxa"/>
            <w:shd w:val="clear" w:color="auto" w:fill="FFFFFF"/>
          </w:tcPr>
          <w:p w14:paraId="4B101F2D" w14:textId="77777777" w:rsidR="00B563DB" w:rsidRPr="003938AE" w:rsidRDefault="00B563DB" w:rsidP="00C9006C">
            <w:pPr>
              <w:jc w:val="center"/>
            </w:pPr>
            <w:r w:rsidRPr="003938AE">
              <w:t>330.28.99.39.219</w:t>
            </w:r>
          </w:p>
        </w:tc>
        <w:tc>
          <w:tcPr>
            <w:tcW w:w="7209" w:type="dxa"/>
            <w:shd w:val="clear" w:color="auto" w:fill="FFFFFF"/>
          </w:tcPr>
          <w:p w14:paraId="4488D0EC" w14:textId="77777777" w:rsidR="00B563DB" w:rsidRPr="003938AE" w:rsidRDefault="006B0502" w:rsidP="00C9006C">
            <w:pPr>
              <w:ind w:left="170"/>
            </w:pPr>
            <w:hyperlink r:id="rId11" w:tooltip="https://classifikators.ru/okof/330.28.99.39.219" w:history="1">
              <w:r w:rsidR="00B563DB" w:rsidRPr="003938AE">
                <w:t>Промышленные роботы прочие, не включенные в другие группировки</w:t>
              </w:r>
            </w:hyperlink>
          </w:p>
        </w:tc>
      </w:tr>
      <w:tr w:rsidR="00B563DB" w14:paraId="162C4F56" w14:textId="77777777" w:rsidTr="007E2CEB">
        <w:trPr>
          <w:trHeight w:val="189"/>
          <w:jc w:val="center"/>
        </w:trPr>
        <w:tc>
          <w:tcPr>
            <w:tcW w:w="2212" w:type="dxa"/>
            <w:shd w:val="clear" w:color="auto" w:fill="FFFFFF"/>
          </w:tcPr>
          <w:p w14:paraId="243C6A8B" w14:textId="77777777" w:rsidR="00B563DB" w:rsidRPr="003938AE" w:rsidRDefault="00B563DB" w:rsidP="00C9006C">
            <w:pPr>
              <w:jc w:val="center"/>
            </w:pPr>
            <w:r w:rsidRPr="003938AE">
              <w:t>330.28.99.39.220</w:t>
            </w:r>
          </w:p>
        </w:tc>
        <w:tc>
          <w:tcPr>
            <w:tcW w:w="7209" w:type="dxa"/>
            <w:shd w:val="clear" w:color="auto" w:fill="FFFFFF"/>
          </w:tcPr>
          <w:p w14:paraId="3CD017C2" w14:textId="77777777" w:rsidR="00B563DB" w:rsidRPr="003938AE" w:rsidRDefault="006B0502" w:rsidP="00C9006C">
            <w:pPr>
              <w:ind w:left="170"/>
            </w:pPr>
            <w:hyperlink r:id="rId12" w:tooltip="https://classifikators.ru/okof/330.28.99.39.220" w:history="1">
              <w:r w:rsidR="00B563DB" w:rsidRPr="003938AE">
                <w:t>Промышленные робототехнические комплексы</w:t>
              </w:r>
            </w:hyperlink>
          </w:p>
        </w:tc>
      </w:tr>
      <w:tr w:rsidR="00B563DB" w14:paraId="516A6DE1" w14:textId="77777777" w:rsidTr="007E2CEB">
        <w:trPr>
          <w:trHeight w:val="189"/>
          <w:jc w:val="center"/>
        </w:trPr>
        <w:tc>
          <w:tcPr>
            <w:tcW w:w="2212" w:type="dxa"/>
            <w:shd w:val="clear" w:color="auto" w:fill="FFFFFF"/>
          </w:tcPr>
          <w:p w14:paraId="3CEC5243" w14:textId="77777777" w:rsidR="00B563DB" w:rsidRPr="003938AE" w:rsidRDefault="00B563DB" w:rsidP="00C9006C">
            <w:pPr>
              <w:jc w:val="center"/>
            </w:pPr>
            <w:r w:rsidRPr="003938AE">
              <w:t>330.28.99.39.230</w:t>
            </w:r>
          </w:p>
        </w:tc>
        <w:tc>
          <w:tcPr>
            <w:tcW w:w="7209" w:type="dxa"/>
            <w:shd w:val="clear" w:color="auto" w:fill="FFFFFF"/>
          </w:tcPr>
          <w:p w14:paraId="511C9AC6" w14:textId="77777777" w:rsidR="00B563DB" w:rsidRPr="003938AE" w:rsidRDefault="006B0502" w:rsidP="00C9006C">
            <w:pPr>
              <w:ind w:left="170"/>
            </w:pPr>
            <w:hyperlink r:id="rId13" w:tooltip="https://classifikators.ru/okof/330.28.99.39.230" w:history="1">
              <w:r w:rsidR="00B563DB" w:rsidRPr="003938AE">
                <w:t>Промышленные роботизированные ячейки</w:t>
              </w:r>
            </w:hyperlink>
          </w:p>
        </w:tc>
      </w:tr>
      <w:tr w:rsidR="00B563DB" w14:paraId="5AD91FC2" w14:textId="77777777" w:rsidTr="007E2CEB">
        <w:trPr>
          <w:trHeight w:val="199"/>
          <w:jc w:val="center"/>
        </w:trPr>
        <w:tc>
          <w:tcPr>
            <w:tcW w:w="2212" w:type="dxa"/>
            <w:shd w:val="clear" w:color="auto" w:fill="FFFFFF"/>
          </w:tcPr>
          <w:p w14:paraId="7B06234E" w14:textId="77777777" w:rsidR="00B563DB" w:rsidRPr="003938AE" w:rsidRDefault="00B563DB" w:rsidP="00C9006C">
            <w:pPr>
              <w:jc w:val="center"/>
            </w:pPr>
            <w:r w:rsidRPr="003938AE">
              <w:t>330.28.99.39.240</w:t>
            </w:r>
          </w:p>
        </w:tc>
        <w:tc>
          <w:tcPr>
            <w:tcW w:w="7209" w:type="dxa"/>
            <w:shd w:val="clear" w:color="auto" w:fill="FFFFFF"/>
          </w:tcPr>
          <w:p w14:paraId="35856DFC" w14:textId="77777777" w:rsidR="00B563DB" w:rsidRPr="003938AE" w:rsidRDefault="006B0502" w:rsidP="00C9006C">
            <w:pPr>
              <w:ind w:left="170"/>
            </w:pPr>
            <w:hyperlink r:id="rId14" w:tooltip="https://classifikators.ru/okof/330.28.99.39.240" w:history="1">
              <w:r w:rsidR="00B563DB" w:rsidRPr="003938AE">
                <w:t>Промышленные роботизированные линии</w:t>
              </w:r>
            </w:hyperlink>
          </w:p>
        </w:tc>
      </w:tr>
    </w:tbl>
    <w:p w14:paraId="1AB7FE7D" w14:textId="4C304D99" w:rsidR="00B563DB" w:rsidRPr="007C05AA" w:rsidRDefault="00B563DB" w:rsidP="00B22ADE">
      <w:pPr>
        <w:pStyle w:val="a3"/>
        <w:spacing w:before="60" w:afterLines="60" w:after="144" w:line="276" w:lineRule="auto"/>
        <w:ind w:firstLine="709"/>
        <w:rPr>
          <w:sz w:val="26"/>
          <w:szCs w:val="26"/>
        </w:rPr>
      </w:pPr>
      <w:r w:rsidRPr="00373C06">
        <w:rPr>
          <w:b/>
          <w:sz w:val="26"/>
          <w:szCs w:val="26"/>
        </w:rPr>
        <w:t>В графе 5 раздела 1</w:t>
      </w:r>
      <w:r w:rsidRPr="007C05AA">
        <w:rPr>
          <w:sz w:val="26"/>
          <w:szCs w:val="26"/>
        </w:rPr>
        <w:t xml:space="preserve"> указывается количество складских и логистических роботов, используемых в организации, классифицируемых следующими кодами ОКОФ:  </w:t>
      </w: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07"/>
        <w:gridCol w:w="7189"/>
      </w:tblGrid>
      <w:tr w:rsidR="00B563DB" w14:paraId="2324FAF2" w14:textId="77777777" w:rsidTr="00B563DB">
        <w:trPr>
          <w:trHeight w:val="236"/>
          <w:tblHeader/>
          <w:jc w:val="center"/>
        </w:trPr>
        <w:tc>
          <w:tcPr>
            <w:tcW w:w="2207" w:type="dxa"/>
            <w:shd w:val="clear" w:color="auto" w:fill="FFFFFF"/>
          </w:tcPr>
          <w:p w14:paraId="76B4ACAC" w14:textId="77777777" w:rsidR="00B563DB" w:rsidRPr="003938AE" w:rsidRDefault="00B563DB" w:rsidP="00C9006C">
            <w:pPr>
              <w:jc w:val="center"/>
              <w:rPr>
                <w:b/>
              </w:rPr>
            </w:pPr>
            <w:r w:rsidRPr="003938AE">
              <w:rPr>
                <w:b/>
              </w:rPr>
              <w:t>Код по ОКОФ</w:t>
            </w:r>
          </w:p>
        </w:tc>
        <w:tc>
          <w:tcPr>
            <w:tcW w:w="7189" w:type="dxa"/>
            <w:shd w:val="clear" w:color="auto" w:fill="FFFFFF"/>
          </w:tcPr>
          <w:p w14:paraId="0C5139D9" w14:textId="77777777" w:rsidR="00B563DB" w:rsidRPr="003938AE" w:rsidRDefault="00B563DB" w:rsidP="00C9006C">
            <w:pPr>
              <w:jc w:val="center"/>
              <w:rPr>
                <w:b/>
              </w:rPr>
            </w:pPr>
            <w:r w:rsidRPr="003938AE">
              <w:rPr>
                <w:b/>
              </w:rPr>
              <w:t>Наименование</w:t>
            </w:r>
          </w:p>
        </w:tc>
      </w:tr>
      <w:tr w:rsidR="00B563DB" w14:paraId="03A99B0D" w14:textId="77777777" w:rsidTr="007E2CEB">
        <w:trPr>
          <w:trHeight w:val="236"/>
          <w:jc w:val="center"/>
        </w:trPr>
        <w:tc>
          <w:tcPr>
            <w:tcW w:w="2207" w:type="dxa"/>
            <w:shd w:val="clear" w:color="auto" w:fill="FFFFFF"/>
            <w:vAlign w:val="center"/>
          </w:tcPr>
          <w:p w14:paraId="5CBBE9D5" w14:textId="77777777" w:rsidR="00B563DB" w:rsidRPr="003938AE" w:rsidRDefault="00B563DB" w:rsidP="007E2CEB">
            <w:pPr>
              <w:jc w:val="center"/>
            </w:pPr>
            <w:r w:rsidRPr="003938AE">
              <w:t>330.28.22.18.261</w:t>
            </w:r>
          </w:p>
        </w:tc>
        <w:tc>
          <w:tcPr>
            <w:tcW w:w="7189" w:type="dxa"/>
            <w:shd w:val="clear" w:color="auto" w:fill="FFFFFF"/>
          </w:tcPr>
          <w:p w14:paraId="30067B01" w14:textId="77777777" w:rsidR="00B563DB" w:rsidRPr="003938AE" w:rsidRDefault="006B0502" w:rsidP="00C9006C">
            <w:pPr>
              <w:ind w:left="170"/>
            </w:pPr>
            <w:hyperlink r:id="rId15" w:tooltip="https://classifikators.ru/okof/330.28.22.18.261" w:history="1">
              <w:r w:rsidR="00B563DB" w:rsidRPr="003938AE">
                <w:t>Склады-накопители механизированные</w:t>
              </w:r>
            </w:hyperlink>
          </w:p>
        </w:tc>
      </w:tr>
      <w:tr w:rsidR="00B563DB" w14:paraId="5A0A0112" w14:textId="77777777" w:rsidTr="007E2CEB">
        <w:trPr>
          <w:trHeight w:val="249"/>
          <w:jc w:val="center"/>
        </w:trPr>
        <w:tc>
          <w:tcPr>
            <w:tcW w:w="2207" w:type="dxa"/>
            <w:shd w:val="clear" w:color="auto" w:fill="FFFFFF"/>
            <w:vAlign w:val="center"/>
          </w:tcPr>
          <w:p w14:paraId="1CADF25B" w14:textId="77777777" w:rsidR="00B563DB" w:rsidRPr="003938AE" w:rsidRDefault="00B563DB" w:rsidP="007E2CEB">
            <w:pPr>
              <w:jc w:val="center"/>
            </w:pPr>
            <w:r w:rsidRPr="003938AE">
              <w:t>330.28.22.18.262</w:t>
            </w:r>
          </w:p>
        </w:tc>
        <w:tc>
          <w:tcPr>
            <w:tcW w:w="7189" w:type="dxa"/>
            <w:shd w:val="clear" w:color="auto" w:fill="FFFFFF"/>
          </w:tcPr>
          <w:p w14:paraId="58373C1D" w14:textId="77777777" w:rsidR="00B563DB" w:rsidRPr="003938AE" w:rsidRDefault="006B0502" w:rsidP="00C9006C">
            <w:pPr>
              <w:ind w:left="170"/>
            </w:pPr>
            <w:hyperlink r:id="rId16" w:tooltip="https://classifikators.ru/okof/330.28.22.18.262" w:history="1">
              <w:proofErr w:type="spellStart"/>
              <w:r w:rsidR="00B563DB" w:rsidRPr="003938AE">
                <w:t>Перегрузчики</w:t>
              </w:r>
              <w:proofErr w:type="spellEnd"/>
              <w:r w:rsidR="00B563DB" w:rsidRPr="003938AE">
                <w:t xml:space="preserve"> для обслуживания стеллажных автоматических кранов-штабелеров</w:t>
              </w:r>
            </w:hyperlink>
          </w:p>
        </w:tc>
      </w:tr>
      <w:tr w:rsidR="00B563DB" w14:paraId="06F57AC7" w14:textId="77777777" w:rsidTr="007E2CEB">
        <w:trPr>
          <w:trHeight w:val="236"/>
          <w:jc w:val="center"/>
        </w:trPr>
        <w:tc>
          <w:tcPr>
            <w:tcW w:w="2207" w:type="dxa"/>
            <w:shd w:val="clear" w:color="auto" w:fill="FFFFFF"/>
            <w:vAlign w:val="center"/>
          </w:tcPr>
          <w:p w14:paraId="4CD7F5E4" w14:textId="77777777" w:rsidR="00B563DB" w:rsidRPr="003938AE" w:rsidRDefault="00B563DB" w:rsidP="007E2CEB">
            <w:pPr>
              <w:jc w:val="center"/>
            </w:pPr>
            <w:r w:rsidRPr="003938AE">
              <w:t>330.28.22.18.263</w:t>
            </w:r>
          </w:p>
        </w:tc>
        <w:tc>
          <w:tcPr>
            <w:tcW w:w="7189" w:type="dxa"/>
            <w:shd w:val="clear" w:color="auto" w:fill="FFFFFF"/>
          </w:tcPr>
          <w:p w14:paraId="14010A51" w14:textId="77777777" w:rsidR="00B563DB" w:rsidRPr="003938AE" w:rsidRDefault="006B0502" w:rsidP="00C9006C">
            <w:pPr>
              <w:ind w:left="170"/>
            </w:pPr>
            <w:hyperlink r:id="rId17" w:tooltip="https://classifikators.ru/okof/330.28.22.18.263" w:history="1">
              <w:proofErr w:type="spellStart"/>
              <w:r w:rsidR="00B563DB" w:rsidRPr="003938AE">
                <w:t>Перегрузчики</w:t>
              </w:r>
              <w:proofErr w:type="spellEnd"/>
              <w:r w:rsidR="00B563DB" w:rsidRPr="003938AE">
                <w:t xml:space="preserve"> для обслуживания стеллажных напольных комплектовочных кранов-штабелеров</w:t>
              </w:r>
            </w:hyperlink>
          </w:p>
        </w:tc>
      </w:tr>
      <w:tr w:rsidR="00B563DB" w14:paraId="0C45E52F" w14:textId="77777777" w:rsidTr="007E2CEB">
        <w:trPr>
          <w:trHeight w:val="236"/>
          <w:jc w:val="center"/>
        </w:trPr>
        <w:tc>
          <w:tcPr>
            <w:tcW w:w="2207" w:type="dxa"/>
            <w:shd w:val="clear" w:color="auto" w:fill="FFFFFF"/>
            <w:vAlign w:val="center"/>
          </w:tcPr>
          <w:p w14:paraId="1273E45C" w14:textId="77777777" w:rsidR="00B563DB" w:rsidRPr="003938AE" w:rsidRDefault="00B563DB" w:rsidP="007E2CEB">
            <w:pPr>
              <w:jc w:val="center"/>
            </w:pPr>
            <w:r w:rsidRPr="003938AE">
              <w:t>330.28.22.18.264</w:t>
            </w:r>
          </w:p>
        </w:tc>
        <w:tc>
          <w:tcPr>
            <w:tcW w:w="7189" w:type="dxa"/>
            <w:shd w:val="clear" w:color="auto" w:fill="FFFFFF"/>
          </w:tcPr>
          <w:p w14:paraId="030C5C84" w14:textId="77777777" w:rsidR="00B563DB" w:rsidRPr="003938AE" w:rsidRDefault="006B0502" w:rsidP="00C9006C">
            <w:pPr>
              <w:ind w:left="170"/>
            </w:pPr>
            <w:hyperlink r:id="rId18" w:tooltip="https://classifikators.ru/okof/330.28.22.18.264" w:history="1">
              <w:r w:rsidR="00B563DB" w:rsidRPr="003938AE">
                <w:t>Роботы рельсовые для механизации складов</w:t>
              </w:r>
            </w:hyperlink>
          </w:p>
        </w:tc>
      </w:tr>
      <w:tr w:rsidR="00B563DB" w14:paraId="3883671A" w14:textId="77777777" w:rsidTr="007E2CEB">
        <w:trPr>
          <w:trHeight w:val="236"/>
          <w:jc w:val="center"/>
        </w:trPr>
        <w:tc>
          <w:tcPr>
            <w:tcW w:w="2207" w:type="dxa"/>
            <w:tcBorders>
              <w:bottom w:val="single" w:sz="4" w:space="0" w:color="000000"/>
            </w:tcBorders>
            <w:shd w:val="clear" w:color="auto" w:fill="FFFFFF"/>
            <w:vAlign w:val="center"/>
          </w:tcPr>
          <w:p w14:paraId="7075FC83" w14:textId="77777777" w:rsidR="00B563DB" w:rsidRPr="003938AE" w:rsidRDefault="00B563DB" w:rsidP="007E2CEB">
            <w:pPr>
              <w:jc w:val="center"/>
            </w:pPr>
            <w:r w:rsidRPr="003938AE">
              <w:t>330.28.22.18.269</w:t>
            </w:r>
          </w:p>
        </w:tc>
        <w:tc>
          <w:tcPr>
            <w:tcW w:w="7189" w:type="dxa"/>
            <w:tcBorders>
              <w:bottom w:val="single" w:sz="4" w:space="0" w:color="000000"/>
            </w:tcBorders>
            <w:shd w:val="clear" w:color="auto" w:fill="FFFFFF"/>
          </w:tcPr>
          <w:p w14:paraId="79652683" w14:textId="77777777" w:rsidR="00B563DB" w:rsidRPr="003938AE" w:rsidRDefault="006B0502" w:rsidP="00C9006C">
            <w:pPr>
              <w:ind w:left="170"/>
            </w:pPr>
            <w:hyperlink r:id="rId19" w:tooltip="https://classifikators.ru/okof/330.28.22.18.269" w:history="1">
              <w:r w:rsidR="00B563DB" w:rsidRPr="003938AE">
                <w:t>Машины подъемные для механизации складов прочие, не включенные в другие группировки</w:t>
              </w:r>
            </w:hyperlink>
          </w:p>
        </w:tc>
      </w:tr>
    </w:tbl>
    <w:p w14:paraId="6FE23467" w14:textId="01C8318B" w:rsidR="00134A6D" w:rsidRPr="007C05AA" w:rsidRDefault="00B563DB" w:rsidP="00B22ADE">
      <w:pPr>
        <w:pStyle w:val="a3"/>
        <w:shd w:val="clear" w:color="auto" w:fill="auto"/>
        <w:spacing w:before="60" w:afterLines="60" w:after="144" w:line="276" w:lineRule="auto"/>
        <w:ind w:firstLine="709"/>
        <w:rPr>
          <w:sz w:val="26"/>
          <w:szCs w:val="26"/>
        </w:rPr>
      </w:pPr>
      <w:r w:rsidRPr="007C05AA">
        <w:rPr>
          <w:sz w:val="26"/>
          <w:szCs w:val="26"/>
        </w:rPr>
        <w:t>В случае отсутствия в организации промышленных, складских или логистических роботов в соответствующей графе (4 и 5) проставляется 0.</w:t>
      </w:r>
    </w:p>
    <w:p w14:paraId="115288C3" w14:textId="77777777" w:rsidR="00323240" w:rsidRDefault="00323240" w:rsidP="00C347CA">
      <w:pPr>
        <w:rPr>
          <w:bCs/>
          <w:iCs/>
          <w:sz w:val="22"/>
          <w:szCs w:val="22"/>
        </w:rPr>
      </w:pPr>
    </w:p>
    <w:p w14:paraId="265561A8" w14:textId="77777777" w:rsidR="00323240" w:rsidRPr="00DB2A46" w:rsidRDefault="00323240" w:rsidP="00C347CA">
      <w:pPr>
        <w:rPr>
          <w:bCs/>
          <w:iCs/>
          <w:sz w:val="22"/>
          <w:szCs w:val="22"/>
        </w:rPr>
      </w:pPr>
    </w:p>
    <w:p w14:paraId="4E3F201E" w14:textId="77777777" w:rsidR="007C05AA" w:rsidRDefault="007C05AA" w:rsidP="00C347CA">
      <w:pPr>
        <w:rPr>
          <w:bCs/>
          <w:iCs/>
          <w:sz w:val="22"/>
          <w:szCs w:val="22"/>
        </w:rPr>
      </w:pPr>
    </w:p>
    <w:p w14:paraId="66BFF118" w14:textId="77777777" w:rsidR="007C05AA" w:rsidRDefault="007C05AA" w:rsidP="00C347CA">
      <w:pPr>
        <w:rPr>
          <w:bCs/>
          <w:iCs/>
          <w:sz w:val="22"/>
          <w:szCs w:val="22"/>
        </w:rPr>
      </w:pPr>
    </w:p>
    <w:p w14:paraId="6C910985" w14:textId="77777777" w:rsidR="007C05AA" w:rsidRDefault="007C05AA" w:rsidP="00C347CA">
      <w:pPr>
        <w:rPr>
          <w:bCs/>
          <w:iCs/>
          <w:sz w:val="22"/>
          <w:szCs w:val="22"/>
        </w:rPr>
      </w:pPr>
    </w:p>
    <w:p w14:paraId="1327316C" w14:textId="77777777" w:rsidR="007C05AA" w:rsidRDefault="007C05AA" w:rsidP="00C347CA">
      <w:pPr>
        <w:rPr>
          <w:bCs/>
          <w:iCs/>
          <w:sz w:val="22"/>
          <w:szCs w:val="22"/>
        </w:rPr>
      </w:pPr>
    </w:p>
    <w:p w14:paraId="619FCAAF" w14:textId="77777777" w:rsidR="007C05AA" w:rsidRDefault="007C05AA" w:rsidP="00C347CA">
      <w:pPr>
        <w:rPr>
          <w:bCs/>
          <w:iCs/>
          <w:sz w:val="22"/>
          <w:szCs w:val="22"/>
        </w:rPr>
      </w:pPr>
    </w:p>
    <w:p w14:paraId="4A2F7C3B" w14:textId="77777777" w:rsidR="007C05AA" w:rsidRDefault="007C05AA" w:rsidP="00C347CA">
      <w:pPr>
        <w:rPr>
          <w:bCs/>
          <w:iCs/>
          <w:sz w:val="22"/>
          <w:szCs w:val="22"/>
        </w:rPr>
      </w:pPr>
    </w:p>
    <w:p w14:paraId="1ABDC96A" w14:textId="77777777" w:rsidR="007C05AA" w:rsidRDefault="007C05AA" w:rsidP="00C347CA">
      <w:pPr>
        <w:rPr>
          <w:bCs/>
          <w:iCs/>
          <w:sz w:val="22"/>
          <w:szCs w:val="22"/>
        </w:rPr>
      </w:pPr>
    </w:p>
    <w:p w14:paraId="7DE4A326" w14:textId="77777777" w:rsidR="007C05AA" w:rsidRDefault="007C05AA" w:rsidP="00C347CA">
      <w:pPr>
        <w:rPr>
          <w:bCs/>
          <w:iCs/>
          <w:sz w:val="22"/>
          <w:szCs w:val="22"/>
        </w:rPr>
      </w:pPr>
    </w:p>
    <w:p w14:paraId="4753D91F" w14:textId="77777777" w:rsidR="007C05AA" w:rsidRDefault="007C05AA" w:rsidP="00C347CA">
      <w:pPr>
        <w:rPr>
          <w:bCs/>
          <w:iCs/>
          <w:sz w:val="22"/>
          <w:szCs w:val="22"/>
        </w:rPr>
      </w:pPr>
    </w:p>
    <w:p w14:paraId="76BD5EE3" w14:textId="77777777" w:rsidR="007C05AA" w:rsidRDefault="007C05AA" w:rsidP="00C347CA">
      <w:pPr>
        <w:rPr>
          <w:bCs/>
          <w:iCs/>
          <w:sz w:val="22"/>
          <w:szCs w:val="22"/>
        </w:rPr>
      </w:pPr>
    </w:p>
    <w:p w14:paraId="59EE287E" w14:textId="77777777" w:rsidR="007C05AA" w:rsidRDefault="007C05AA" w:rsidP="00C347CA">
      <w:pPr>
        <w:rPr>
          <w:bCs/>
          <w:iCs/>
          <w:sz w:val="22"/>
          <w:szCs w:val="22"/>
        </w:rPr>
      </w:pPr>
    </w:p>
    <w:p w14:paraId="209457B2" w14:textId="77777777" w:rsidR="007C05AA" w:rsidRDefault="007C05AA" w:rsidP="00C347CA">
      <w:pPr>
        <w:rPr>
          <w:bCs/>
          <w:iCs/>
          <w:sz w:val="22"/>
          <w:szCs w:val="22"/>
        </w:rPr>
      </w:pPr>
    </w:p>
    <w:p w14:paraId="75F50D0B" w14:textId="77777777" w:rsidR="007C05AA" w:rsidRDefault="007C05AA" w:rsidP="00C347CA">
      <w:pPr>
        <w:rPr>
          <w:bCs/>
          <w:iCs/>
          <w:sz w:val="22"/>
          <w:szCs w:val="22"/>
        </w:rPr>
      </w:pPr>
    </w:p>
    <w:p w14:paraId="550266D7" w14:textId="77777777" w:rsidR="007C05AA" w:rsidRDefault="007C05AA" w:rsidP="00C347CA">
      <w:pPr>
        <w:rPr>
          <w:bCs/>
          <w:iCs/>
          <w:sz w:val="22"/>
          <w:szCs w:val="22"/>
        </w:rPr>
      </w:pPr>
    </w:p>
    <w:p w14:paraId="58302C15" w14:textId="77777777" w:rsidR="007C05AA" w:rsidRDefault="007C05AA" w:rsidP="00C347CA">
      <w:pPr>
        <w:rPr>
          <w:bCs/>
          <w:iCs/>
          <w:sz w:val="22"/>
          <w:szCs w:val="22"/>
        </w:rPr>
      </w:pPr>
    </w:p>
    <w:p w14:paraId="4B1803A2" w14:textId="77777777" w:rsidR="007C05AA" w:rsidRDefault="007C05AA" w:rsidP="00C347CA">
      <w:pPr>
        <w:rPr>
          <w:bCs/>
          <w:iCs/>
          <w:sz w:val="22"/>
          <w:szCs w:val="22"/>
        </w:rPr>
      </w:pPr>
    </w:p>
    <w:p w14:paraId="73504E2B" w14:textId="77777777" w:rsidR="007C05AA" w:rsidRDefault="007C05AA" w:rsidP="00C347CA">
      <w:pPr>
        <w:rPr>
          <w:bCs/>
          <w:iCs/>
          <w:sz w:val="22"/>
          <w:szCs w:val="22"/>
        </w:rPr>
      </w:pPr>
    </w:p>
    <w:p w14:paraId="6AD3AC2C" w14:textId="77777777" w:rsidR="007C05AA" w:rsidRDefault="007C05AA" w:rsidP="00C347CA">
      <w:pPr>
        <w:rPr>
          <w:bCs/>
          <w:iCs/>
          <w:sz w:val="22"/>
          <w:szCs w:val="22"/>
        </w:rPr>
      </w:pPr>
    </w:p>
    <w:p w14:paraId="55810B32" w14:textId="77777777" w:rsidR="007C05AA" w:rsidRDefault="007C05AA" w:rsidP="00C347CA">
      <w:pPr>
        <w:rPr>
          <w:bCs/>
          <w:iCs/>
          <w:sz w:val="22"/>
          <w:szCs w:val="22"/>
        </w:rPr>
      </w:pPr>
    </w:p>
    <w:p w14:paraId="5000600A" w14:textId="77777777" w:rsidR="007C05AA" w:rsidRDefault="007C05AA" w:rsidP="00C347CA">
      <w:pPr>
        <w:rPr>
          <w:bCs/>
          <w:iCs/>
          <w:sz w:val="22"/>
          <w:szCs w:val="22"/>
        </w:rPr>
      </w:pPr>
    </w:p>
    <w:p w14:paraId="3971314E" w14:textId="77777777" w:rsidR="007C05AA" w:rsidRDefault="007C05AA" w:rsidP="00C347CA">
      <w:pPr>
        <w:rPr>
          <w:bCs/>
          <w:iCs/>
          <w:sz w:val="22"/>
          <w:szCs w:val="22"/>
        </w:rPr>
      </w:pPr>
    </w:p>
    <w:p w14:paraId="21FB698B" w14:textId="77777777" w:rsidR="00C347CA" w:rsidRPr="00DB2A46" w:rsidRDefault="00C347CA" w:rsidP="00C347CA">
      <w:pPr>
        <w:rPr>
          <w:bCs/>
          <w:iCs/>
          <w:sz w:val="22"/>
          <w:szCs w:val="22"/>
        </w:rPr>
      </w:pPr>
      <w:r w:rsidRPr="00DB2A46">
        <w:rPr>
          <w:bCs/>
          <w:iCs/>
          <w:sz w:val="22"/>
          <w:szCs w:val="22"/>
        </w:rPr>
        <w:t>Фёдорова Жанна Вадимовна</w:t>
      </w:r>
    </w:p>
    <w:p w14:paraId="39FC9BCA" w14:textId="68947410" w:rsidR="00C347CA" w:rsidRPr="00DB2A46" w:rsidRDefault="00C347CA" w:rsidP="000816D0">
      <w:pPr>
        <w:rPr>
          <w:bCs/>
          <w:iCs/>
          <w:sz w:val="22"/>
          <w:szCs w:val="22"/>
        </w:rPr>
      </w:pPr>
      <w:r w:rsidRPr="00DB2A46">
        <w:rPr>
          <w:bCs/>
          <w:iCs/>
          <w:sz w:val="22"/>
          <w:szCs w:val="22"/>
        </w:rPr>
        <w:t xml:space="preserve">тел. (8112) 79-09-72 </w:t>
      </w:r>
    </w:p>
    <w:sectPr w:rsidR="00C347CA" w:rsidRPr="00DB2A46" w:rsidSect="00EF425F">
      <w:headerReference w:type="default" r:id="rId20"/>
      <w:pgSz w:w="11906" w:h="16838"/>
      <w:pgMar w:top="957" w:right="991" w:bottom="568"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9DCD" w14:textId="77777777" w:rsidR="006E4678" w:rsidRDefault="006E4678" w:rsidP="00B85A39">
      <w:r>
        <w:separator/>
      </w:r>
    </w:p>
  </w:endnote>
  <w:endnote w:type="continuationSeparator" w:id="0">
    <w:p w14:paraId="773D528E" w14:textId="77777777" w:rsidR="006E4678" w:rsidRDefault="006E4678" w:rsidP="00B8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64E6" w14:textId="77777777" w:rsidR="006E4678" w:rsidRDefault="006E4678" w:rsidP="00B85A39">
      <w:r>
        <w:separator/>
      </w:r>
    </w:p>
  </w:footnote>
  <w:footnote w:type="continuationSeparator" w:id="0">
    <w:p w14:paraId="7DE03A50" w14:textId="77777777" w:rsidR="006E4678" w:rsidRDefault="006E4678" w:rsidP="00B8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95077"/>
      <w:docPartObj>
        <w:docPartGallery w:val="Page Numbers (Top of Page)"/>
        <w:docPartUnique/>
      </w:docPartObj>
    </w:sdtPr>
    <w:sdtEndPr/>
    <w:sdtContent>
      <w:p w14:paraId="0479574B" w14:textId="77777777" w:rsidR="004D194B" w:rsidRDefault="004D194B" w:rsidP="00FD19C0">
        <w:pPr>
          <w:pStyle w:val="a8"/>
          <w:jc w:val="center"/>
        </w:pPr>
        <w:r>
          <w:fldChar w:fldCharType="begin"/>
        </w:r>
        <w:r>
          <w:instrText>PAGE   \* MERGEFORMAT</w:instrText>
        </w:r>
        <w:r>
          <w:fldChar w:fldCharType="separate"/>
        </w:r>
        <w:r w:rsidR="006B050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67"/>
    <w:multiLevelType w:val="hybridMultilevel"/>
    <w:tmpl w:val="B438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76B4A"/>
    <w:multiLevelType w:val="hybridMultilevel"/>
    <w:tmpl w:val="12D6F780"/>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0035B"/>
    <w:multiLevelType w:val="hybridMultilevel"/>
    <w:tmpl w:val="D496FB46"/>
    <w:lvl w:ilvl="0" w:tplc="0E448B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F53D6"/>
    <w:multiLevelType w:val="hybridMultilevel"/>
    <w:tmpl w:val="253011B0"/>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1D3B1E"/>
    <w:multiLevelType w:val="hybridMultilevel"/>
    <w:tmpl w:val="54C2306A"/>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ED77DD"/>
    <w:multiLevelType w:val="hybridMultilevel"/>
    <w:tmpl w:val="60F61868"/>
    <w:lvl w:ilvl="0" w:tplc="0E448B68">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194C21"/>
    <w:multiLevelType w:val="hybridMultilevel"/>
    <w:tmpl w:val="5FD621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A7433E"/>
    <w:multiLevelType w:val="hybridMultilevel"/>
    <w:tmpl w:val="B6E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930A5"/>
    <w:multiLevelType w:val="hybridMultilevel"/>
    <w:tmpl w:val="62DA9F1C"/>
    <w:lvl w:ilvl="0" w:tplc="B07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E5548A"/>
    <w:multiLevelType w:val="hybridMultilevel"/>
    <w:tmpl w:val="EA463F88"/>
    <w:lvl w:ilvl="0" w:tplc="C9EE22A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32FE686A"/>
    <w:multiLevelType w:val="hybridMultilevel"/>
    <w:tmpl w:val="01BA8FDC"/>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7E1DBE"/>
    <w:multiLevelType w:val="hybridMultilevel"/>
    <w:tmpl w:val="5B7041FA"/>
    <w:lvl w:ilvl="0" w:tplc="8A4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D66859"/>
    <w:multiLevelType w:val="hybridMultilevel"/>
    <w:tmpl w:val="D5E44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000B9"/>
    <w:multiLevelType w:val="hybridMultilevel"/>
    <w:tmpl w:val="BCB2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360A8"/>
    <w:multiLevelType w:val="hybridMultilevel"/>
    <w:tmpl w:val="C546CA1C"/>
    <w:lvl w:ilvl="0" w:tplc="04190011">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nsid w:val="3AB746CD"/>
    <w:multiLevelType w:val="hybridMultilevel"/>
    <w:tmpl w:val="F43AE204"/>
    <w:lvl w:ilvl="0" w:tplc="0E8A2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5388B"/>
    <w:multiLevelType w:val="hybridMultilevel"/>
    <w:tmpl w:val="6B1C89C2"/>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45A54"/>
    <w:multiLevelType w:val="hybridMultilevel"/>
    <w:tmpl w:val="2748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C5B3E"/>
    <w:multiLevelType w:val="hybridMultilevel"/>
    <w:tmpl w:val="69B48120"/>
    <w:lvl w:ilvl="0" w:tplc="0E8A2DB6">
      <w:start w:val="1"/>
      <w:numFmt w:val="bullet"/>
      <w:lvlText w:val=""/>
      <w:lvlJc w:val="left"/>
      <w:pPr>
        <w:ind w:left="34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B21954"/>
    <w:multiLevelType w:val="hybridMultilevel"/>
    <w:tmpl w:val="BAA4BFAA"/>
    <w:lvl w:ilvl="0" w:tplc="95E4C2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D7E2351"/>
    <w:multiLevelType w:val="hybridMultilevel"/>
    <w:tmpl w:val="C494E4BE"/>
    <w:lvl w:ilvl="0" w:tplc="0E448B68">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DA90C90"/>
    <w:multiLevelType w:val="hybridMultilevel"/>
    <w:tmpl w:val="234EAAA8"/>
    <w:lvl w:ilvl="0" w:tplc="7BD4EA7E">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2">
    <w:nsid w:val="4DF6150A"/>
    <w:multiLevelType w:val="hybridMultilevel"/>
    <w:tmpl w:val="97DC3B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4F6C366E"/>
    <w:multiLevelType w:val="hybridMultilevel"/>
    <w:tmpl w:val="6FE04D92"/>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007F35"/>
    <w:multiLevelType w:val="hybridMultilevel"/>
    <w:tmpl w:val="BE3202FC"/>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102686"/>
    <w:multiLevelType w:val="hybridMultilevel"/>
    <w:tmpl w:val="43EAC11C"/>
    <w:lvl w:ilvl="0" w:tplc="95E4C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FF3D6B"/>
    <w:multiLevelType w:val="hybridMultilevel"/>
    <w:tmpl w:val="BFEEA5AA"/>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B205BD"/>
    <w:multiLevelType w:val="hybridMultilevel"/>
    <w:tmpl w:val="C032B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7D79B7"/>
    <w:multiLevelType w:val="hybridMultilevel"/>
    <w:tmpl w:val="F7447D6E"/>
    <w:lvl w:ilvl="0" w:tplc="47700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39180E"/>
    <w:multiLevelType w:val="hybridMultilevel"/>
    <w:tmpl w:val="BDF2A2E8"/>
    <w:lvl w:ilvl="0" w:tplc="92BA6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DA21D1"/>
    <w:multiLevelType w:val="hybridMultilevel"/>
    <w:tmpl w:val="073AB7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5F8964A8"/>
    <w:multiLevelType w:val="hybridMultilevel"/>
    <w:tmpl w:val="CA1C4126"/>
    <w:lvl w:ilvl="0" w:tplc="83E8D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EB0301"/>
    <w:multiLevelType w:val="hybridMultilevel"/>
    <w:tmpl w:val="D18A1C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652172D9"/>
    <w:multiLevelType w:val="hybridMultilevel"/>
    <w:tmpl w:val="5F06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C053E8"/>
    <w:multiLevelType w:val="hybridMultilevel"/>
    <w:tmpl w:val="6F4AD98E"/>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EF4057"/>
    <w:multiLevelType w:val="hybridMultilevel"/>
    <w:tmpl w:val="11FC336E"/>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BA2DFE"/>
    <w:multiLevelType w:val="hybridMultilevel"/>
    <w:tmpl w:val="391C4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8459D8"/>
    <w:multiLevelType w:val="hybridMultilevel"/>
    <w:tmpl w:val="FC167C8C"/>
    <w:lvl w:ilvl="0" w:tplc="92BA6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BB10C6"/>
    <w:multiLevelType w:val="hybridMultilevel"/>
    <w:tmpl w:val="1C38E710"/>
    <w:lvl w:ilvl="0" w:tplc="C9EE22A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701512BB"/>
    <w:multiLevelType w:val="hybridMultilevel"/>
    <w:tmpl w:val="A7C82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702162"/>
    <w:multiLevelType w:val="hybridMultilevel"/>
    <w:tmpl w:val="BE44C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FE768E"/>
    <w:multiLevelType w:val="hybridMultilevel"/>
    <w:tmpl w:val="257EB428"/>
    <w:lvl w:ilvl="0" w:tplc="92BA6BE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4" w:hanging="360"/>
      </w:pPr>
      <w:rPr>
        <w:rFonts w:ascii="Courier New" w:hAnsi="Courier New" w:cs="Courier New" w:hint="default"/>
      </w:rPr>
    </w:lvl>
    <w:lvl w:ilvl="2" w:tplc="04190005" w:tentative="1">
      <w:start w:val="1"/>
      <w:numFmt w:val="bullet"/>
      <w:lvlText w:val=""/>
      <w:lvlJc w:val="left"/>
      <w:pPr>
        <w:ind w:left="526" w:hanging="360"/>
      </w:pPr>
      <w:rPr>
        <w:rFonts w:ascii="Wingdings" w:hAnsi="Wingdings" w:hint="default"/>
      </w:rPr>
    </w:lvl>
    <w:lvl w:ilvl="3" w:tplc="04190001" w:tentative="1">
      <w:start w:val="1"/>
      <w:numFmt w:val="bullet"/>
      <w:lvlText w:val=""/>
      <w:lvlJc w:val="left"/>
      <w:pPr>
        <w:ind w:left="1246" w:hanging="360"/>
      </w:pPr>
      <w:rPr>
        <w:rFonts w:ascii="Symbol" w:hAnsi="Symbol" w:hint="default"/>
      </w:rPr>
    </w:lvl>
    <w:lvl w:ilvl="4" w:tplc="04190003" w:tentative="1">
      <w:start w:val="1"/>
      <w:numFmt w:val="bullet"/>
      <w:lvlText w:val="o"/>
      <w:lvlJc w:val="left"/>
      <w:pPr>
        <w:ind w:left="1966" w:hanging="360"/>
      </w:pPr>
      <w:rPr>
        <w:rFonts w:ascii="Courier New" w:hAnsi="Courier New" w:cs="Courier New" w:hint="default"/>
      </w:rPr>
    </w:lvl>
    <w:lvl w:ilvl="5" w:tplc="04190005" w:tentative="1">
      <w:start w:val="1"/>
      <w:numFmt w:val="bullet"/>
      <w:lvlText w:val=""/>
      <w:lvlJc w:val="left"/>
      <w:pPr>
        <w:ind w:left="2686" w:hanging="360"/>
      </w:pPr>
      <w:rPr>
        <w:rFonts w:ascii="Wingdings" w:hAnsi="Wingdings" w:hint="default"/>
      </w:rPr>
    </w:lvl>
    <w:lvl w:ilvl="6" w:tplc="04190001" w:tentative="1">
      <w:start w:val="1"/>
      <w:numFmt w:val="bullet"/>
      <w:lvlText w:val=""/>
      <w:lvlJc w:val="left"/>
      <w:pPr>
        <w:ind w:left="3406" w:hanging="360"/>
      </w:pPr>
      <w:rPr>
        <w:rFonts w:ascii="Symbol" w:hAnsi="Symbol" w:hint="default"/>
      </w:rPr>
    </w:lvl>
    <w:lvl w:ilvl="7" w:tplc="04190003" w:tentative="1">
      <w:start w:val="1"/>
      <w:numFmt w:val="bullet"/>
      <w:lvlText w:val="o"/>
      <w:lvlJc w:val="left"/>
      <w:pPr>
        <w:ind w:left="4126" w:hanging="360"/>
      </w:pPr>
      <w:rPr>
        <w:rFonts w:ascii="Courier New" w:hAnsi="Courier New" w:cs="Courier New" w:hint="default"/>
      </w:rPr>
    </w:lvl>
    <w:lvl w:ilvl="8" w:tplc="04190005" w:tentative="1">
      <w:start w:val="1"/>
      <w:numFmt w:val="bullet"/>
      <w:lvlText w:val=""/>
      <w:lvlJc w:val="left"/>
      <w:pPr>
        <w:ind w:left="4846" w:hanging="360"/>
      </w:pPr>
      <w:rPr>
        <w:rFonts w:ascii="Wingdings" w:hAnsi="Wingdings" w:hint="default"/>
      </w:rPr>
    </w:lvl>
  </w:abstractNum>
  <w:num w:numId="1">
    <w:abstractNumId w:val="26"/>
  </w:num>
  <w:num w:numId="2">
    <w:abstractNumId w:val="4"/>
  </w:num>
  <w:num w:numId="3">
    <w:abstractNumId w:val="34"/>
  </w:num>
  <w:num w:numId="4">
    <w:abstractNumId w:val="10"/>
  </w:num>
  <w:num w:numId="5">
    <w:abstractNumId w:val="14"/>
  </w:num>
  <w:num w:numId="6">
    <w:abstractNumId w:val="3"/>
  </w:num>
  <w:num w:numId="7">
    <w:abstractNumId w:val="18"/>
  </w:num>
  <w:num w:numId="8">
    <w:abstractNumId w:val="35"/>
  </w:num>
  <w:num w:numId="9">
    <w:abstractNumId w:val="6"/>
  </w:num>
  <w:num w:numId="10">
    <w:abstractNumId w:val="0"/>
  </w:num>
  <w:num w:numId="11">
    <w:abstractNumId w:val="36"/>
  </w:num>
  <w:num w:numId="12">
    <w:abstractNumId w:val="40"/>
  </w:num>
  <w:num w:numId="13">
    <w:abstractNumId w:val="39"/>
  </w:num>
  <w:num w:numId="14">
    <w:abstractNumId w:val="12"/>
  </w:num>
  <w:num w:numId="15">
    <w:abstractNumId w:val="17"/>
  </w:num>
  <w:num w:numId="16">
    <w:abstractNumId w:val="13"/>
  </w:num>
  <w:num w:numId="17">
    <w:abstractNumId w:val="33"/>
  </w:num>
  <w:num w:numId="18">
    <w:abstractNumId w:val="7"/>
  </w:num>
  <w:num w:numId="19">
    <w:abstractNumId w:val="15"/>
  </w:num>
  <w:num w:numId="20">
    <w:abstractNumId w:val="8"/>
  </w:num>
  <w:num w:numId="21">
    <w:abstractNumId w:val="11"/>
  </w:num>
  <w:num w:numId="22">
    <w:abstractNumId w:val="19"/>
  </w:num>
  <w:num w:numId="23">
    <w:abstractNumId w:val="25"/>
  </w:num>
  <w:num w:numId="24">
    <w:abstractNumId w:val="28"/>
  </w:num>
  <w:num w:numId="25">
    <w:abstractNumId w:val="31"/>
  </w:num>
  <w:num w:numId="26">
    <w:abstractNumId w:val="41"/>
  </w:num>
  <w:num w:numId="27">
    <w:abstractNumId w:val="29"/>
  </w:num>
  <w:num w:numId="28">
    <w:abstractNumId w:val="5"/>
  </w:num>
  <w:num w:numId="29">
    <w:abstractNumId w:val="20"/>
  </w:num>
  <w:num w:numId="30">
    <w:abstractNumId w:val="38"/>
  </w:num>
  <w:num w:numId="31">
    <w:abstractNumId w:val="9"/>
  </w:num>
  <w:num w:numId="32">
    <w:abstractNumId w:val="30"/>
  </w:num>
  <w:num w:numId="33">
    <w:abstractNumId w:val="32"/>
  </w:num>
  <w:num w:numId="34">
    <w:abstractNumId w:val="2"/>
  </w:num>
  <w:num w:numId="35">
    <w:abstractNumId w:val="22"/>
  </w:num>
  <w:num w:numId="36">
    <w:abstractNumId w:val="27"/>
  </w:num>
  <w:num w:numId="37">
    <w:abstractNumId w:val="37"/>
  </w:num>
  <w:num w:numId="38">
    <w:abstractNumId w:val="21"/>
  </w:num>
  <w:num w:numId="39">
    <w:abstractNumId w:val="1"/>
  </w:num>
  <w:num w:numId="40">
    <w:abstractNumId w:val="24"/>
  </w:num>
  <w:num w:numId="41">
    <w:abstractNumId w:val="16"/>
  </w:num>
  <w:num w:numId="42">
    <w:abstractNumId w:val="23"/>
  </w:num>
  <w:num w:numId="4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9B"/>
    <w:rsid w:val="000002C5"/>
    <w:rsid w:val="00005524"/>
    <w:rsid w:val="0000780D"/>
    <w:rsid w:val="000104E1"/>
    <w:rsid w:val="00010AA8"/>
    <w:rsid w:val="00014750"/>
    <w:rsid w:val="000149DB"/>
    <w:rsid w:val="0001675F"/>
    <w:rsid w:val="00016AB3"/>
    <w:rsid w:val="00020BAD"/>
    <w:rsid w:val="000212C5"/>
    <w:rsid w:val="0002213C"/>
    <w:rsid w:val="0002234A"/>
    <w:rsid w:val="00022EE2"/>
    <w:rsid w:val="0002515A"/>
    <w:rsid w:val="00025412"/>
    <w:rsid w:val="00025478"/>
    <w:rsid w:val="00030CEE"/>
    <w:rsid w:val="00030F39"/>
    <w:rsid w:val="0003344D"/>
    <w:rsid w:val="000339BB"/>
    <w:rsid w:val="00033A50"/>
    <w:rsid w:val="00034BB9"/>
    <w:rsid w:val="00035444"/>
    <w:rsid w:val="000365EE"/>
    <w:rsid w:val="00040FDF"/>
    <w:rsid w:val="00042392"/>
    <w:rsid w:val="00042582"/>
    <w:rsid w:val="000425DB"/>
    <w:rsid w:val="00042868"/>
    <w:rsid w:val="00051497"/>
    <w:rsid w:val="000523A3"/>
    <w:rsid w:val="00053015"/>
    <w:rsid w:val="00053E83"/>
    <w:rsid w:val="000541BF"/>
    <w:rsid w:val="00060642"/>
    <w:rsid w:val="00061516"/>
    <w:rsid w:val="00061D80"/>
    <w:rsid w:val="00063EAA"/>
    <w:rsid w:val="0006603B"/>
    <w:rsid w:val="00066EEB"/>
    <w:rsid w:val="000672CA"/>
    <w:rsid w:val="000678C6"/>
    <w:rsid w:val="000702BC"/>
    <w:rsid w:val="00071164"/>
    <w:rsid w:val="00071227"/>
    <w:rsid w:val="0007296F"/>
    <w:rsid w:val="00074015"/>
    <w:rsid w:val="0007455F"/>
    <w:rsid w:val="00075B2D"/>
    <w:rsid w:val="00075C86"/>
    <w:rsid w:val="00075D70"/>
    <w:rsid w:val="000768AA"/>
    <w:rsid w:val="00077BD7"/>
    <w:rsid w:val="000816D0"/>
    <w:rsid w:val="00083144"/>
    <w:rsid w:val="000839E9"/>
    <w:rsid w:val="00084027"/>
    <w:rsid w:val="000848FF"/>
    <w:rsid w:val="00085612"/>
    <w:rsid w:val="00085FE1"/>
    <w:rsid w:val="000861C7"/>
    <w:rsid w:val="000874AF"/>
    <w:rsid w:val="00087A19"/>
    <w:rsid w:val="000900D6"/>
    <w:rsid w:val="00091002"/>
    <w:rsid w:val="00091CDA"/>
    <w:rsid w:val="0009237D"/>
    <w:rsid w:val="00095166"/>
    <w:rsid w:val="00097E25"/>
    <w:rsid w:val="000A0268"/>
    <w:rsid w:val="000A1CD8"/>
    <w:rsid w:val="000A2F3B"/>
    <w:rsid w:val="000A3ED7"/>
    <w:rsid w:val="000A4FBC"/>
    <w:rsid w:val="000B24AC"/>
    <w:rsid w:val="000B2B83"/>
    <w:rsid w:val="000B3D16"/>
    <w:rsid w:val="000B4B7A"/>
    <w:rsid w:val="000B4F78"/>
    <w:rsid w:val="000C4051"/>
    <w:rsid w:val="000C4B46"/>
    <w:rsid w:val="000D0924"/>
    <w:rsid w:val="000D7366"/>
    <w:rsid w:val="000D7EA3"/>
    <w:rsid w:val="000E1640"/>
    <w:rsid w:val="000E1D68"/>
    <w:rsid w:val="000E5CCE"/>
    <w:rsid w:val="000E6F29"/>
    <w:rsid w:val="000E7415"/>
    <w:rsid w:val="000E7F6F"/>
    <w:rsid w:val="000F278D"/>
    <w:rsid w:val="000F3028"/>
    <w:rsid w:val="000F4EDD"/>
    <w:rsid w:val="000F4EFD"/>
    <w:rsid w:val="000F7293"/>
    <w:rsid w:val="000F7894"/>
    <w:rsid w:val="000F795A"/>
    <w:rsid w:val="001019ED"/>
    <w:rsid w:val="00104E09"/>
    <w:rsid w:val="00105AC0"/>
    <w:rsid w:val="00106875"/>
    <w:rsid w:val="00116D09"/>
    <w:rsid w:val="00116E44"/>
    <w:rsid w:val="00120DC7"/>
    <w:rsid w:val="0012242D"/>
    <w:rsid w:val="00124E87"/>
    <w:rsid w:val="00127B13"/>
    <w:rsid w:val="00127F2C"/>
    <w:rsid w:val="00131373"/>
    <w:rsid w:val="00132D32"/>
    <w:rsid w:val="0013318C"/>
    <w:rsid w:val="0013427B"/>
    <w:rsid w:val="00134A6D"/>
    <w:rsid w:val="00134BCC"/>
    <w:rsid w:val="001360E4"/>
    <w:rsid w:val="00136344"/>
    <w:rsid w:val="001364E6"/>
    <w:rsid w:val="0014254F"/>
    <w:rsid w:val="0014255D"/>
    <w:rsid w:val="00143FBD"/>
    <w:rsid w:val="00144AFB"/>
    <w:rsid w:val="00144F22"/>
    <w:rsid w:val="00145B27"/>
    <w:rsid w:val="00146E8F"/>
    <w:rsid w:val="00150645"/>
    <w:rsid w:val="00152295"/>
    <w:rsid w:val="0015247B"/>
    <w:rsid w:val="00155635"/>
    <w:rsid w:val="00156AE8"/>
    <w:rsid w:val="00157D19"/>
    <w:rsid w:val="00164F29"/>
    <w:rsid w:val="0017083E"/>
    <w:rsid w:val="001718CB"/>
    <w:rsid w:val="001769AB"/>
    <w:rsid w:val="00176E8C"/>
    <w:rsid w:val="00177B10"/>
    <w:rsid w:val="00180278"/>
    <w:rsid w:val="001813DA"/>
    <w:rsid w:val="001824BC"/>
    <w:rsid w:val="0018489E"/>
    <w:rsid w:val="00185306"/>
    <w:rsid w:val="00186364"/>
    <w:rsid w:val="00186BC2"/>
    <w:rsid w:val="00196D1B"/>
    <w:rsid w:val="001971FA"/>
    <w:rsid w:val="001975B0"/>
    <w:rsid w:val="00197D29"/>
    <w:rsid w:val="001A1BFA"/>
    <w:rsid w:val="001A2059"/>
    <w:rsid w:val="001A2A26"/>
    <w:rsid w:val="001A3069"/>
    <w:rsid w:val="001A3608"/>
    <w:rsid w:val="001A49FF"/>
    <w:rsid w:val="001B04C6"/>
    <w:rsid w:val="001B0F68"/>
    <w:rsid w:val="001B31A6"/>
    <w:rsid w:val="001B3AAD"/>
    <w:rsid w:val="001B43D8"/>
    <w:rsid w:val="001B58D5"/>
    <w:rsid w:val="001B618A"/>
    <w:rsid w:val="001B7185"/>
    <w:rsid w:val="001B744C"/>
    <w:rsid w:val="001B79C2"/>
    <w:rsid w:val="001C075F"/>
    <w:rsid w:val="001C2CFE"/>
    <w:rsid w:val="001C3257"/>
    <w:rsid w:val="001C58BA"/>
    <w:rsid w:val="001C6A4D"/>
    <w:rsid w:val="001C723B"/>
    <w:rsid w:val="001C7F09"/>
    <w:rsid w:val="001D0187"/>
    <w:rsid w:val="001D079D"/>
    <w:rsid w:val="001D165F"/>
    <w:rsid w:val="001D270D"/>
    <w:rsid w:val="001D501C"/>
    <w:rsid w:val="001D5045"/>
    <w:rsid w:val="001D6127"/>
    <w:rsid w:val="001E76FD"/>
    <w:rsid w:val="001F0957"/>
    <w:rsid w:val="001F14CD"/>
    <w:rsid w:val="001F412E"/>
    <w:rsid w:val="001F4F67"/>
    <w:rsid w:val="001F765E"/>
    <w:rsid w:val="00200010"/>
    <w:rsid w:val="002029A5"/>
    <w:rsid w:val="00203093"/>
    <w:rsid w:val="0020499F"/>
    <w:rsid w:val="00206584"/>
    <w:rsid w:val="002073EE"/>
    <w:rsid w:val="00207903"/>
    <w:rsid w:val="00207ECB"/>
    <w:rsid w:val="0021045C"/>
    <w:rsid w:val="002105DE"/>
    <w:rsid w:val="00211478"/>
    <w:rsid w:val="0021344B"/>
    <w:rsid w:val="002168F8"/>
    <w:rsid w:val="00222D39"/>
    <w:rsid w:val="002258D7"/>
    <w:rsid w:val="002268CE"/>
    <w:rsid w:val="002273B6"/>
    <w:rsid w:val="00227431"/>
    <w:rsid w:val="00231A16"/>
    <w:rsid w:val="00234505"/>
    <w:rsid w:val="00235055"/>
    <w:rsid w:val="00236890"/>
    <w:rsid w:val="002375B4"/>
    <w:rsid w:val="00237881"/>
    <w:rsid w:val="00237C84"/>
    <w:rsid w:val="00240B6E"/>
    <w:rsid w:val="00241A7D"/>
    <w:rsid w:val="00242EEF"/>
    <w:rsid w:val="00243574"/>
    <w:rsid w:val="00244083"/>
    <w:rsid w:val="0024523E"/>
    <w:rsid w:val="00247DFF"/>
    <w:rsid w:val="00250BF9"/>
    <w:rsid w:val="002527A3"/>
    <w:rsid w:val="002576FC"/>
    <w:rsid w:val="00257C8C"/>
    <w:rsid w:val="0026121C"/>
    <w:rsid w:val="00261287"/>
    <w:rsid w:val="002626AF"/>
    <w:rsid w:val="002629ED"/>
    <w:rsid w:val="0026349F"/>
    <w:rsid w:val="00263F0D"/>
    <w:rsid w:val="00264F92"/>
    <w:rsid w:val="00266667"/>
    <w:rsid w:val="00270479"/>
    <w:rsid w:val="002709EF"/>
    <w:rsid w:val="00272989"/>
    <w:rsid w:val="00273127"/>
    <w:rsid w:val="00273CDD"/>
    <w:rsid w:val="0027501C"/>
    <w:rsid w:val="00276465"/>
    <w:rsid w:val="00280213"/>
    <w:rsid w:val="002830C5"/>
    <w:rsid w:val="0028377A"/>
    <w:rsid w:val="00285279"/>
    <w:rsid w:val="00287368"/>
    <w:rsid w:val="00287406"/>
    <w:rsid w:val="00290D24"/>
    <w:rsid w:val="002919EA"/>
    <w:rsid w:val="00291B53"/>
    <w:rsid w:val="00291DA4"/>
    <w:rsid w:val="00291EF5"/>
    <w:rsid w:val="00292085"/>
    <w:rsid w:val="00292C8C"/>
    <w:rsid w:val="002946D1"/>
    <w:rsid w:val="00295490"/>
    <w:rsid w:val="00295BC1"/>
    <w:rsid w:val="002A0E80"/>
    <w:rsid w:val="002A4322"/>
    <w:rsid w:val="002A53CE"/>
    <w:rsid w:val="002A6094"/>
    <w:rsid w:val="002A64B8"/>
    <w:rsid w:val="002A6871"/>
    <w:rsid w:val="002A6B47"/>
    <w:rsid w:val="002B002F"/>
    <w:rsid w:val="002B266A"/>
    <w:rsid w:val="002B2A2A"/>
    <w:rsid w:val="002B6160"/>
    <w:rsid w:val="002B782E"/>
    <w:rsid w:val="002C0A69"/>
    <w:rsid w:val="002C0C3C"/>
    <w:rsid w:val="002C1194"/>
    <w:rsid w:val="002C267A"/>
    <w:rsid w:val="002C2783"/>
    <w:rsid w:val="002C59BF"/>
    <w:rsid w:val="002C662F"/>
    <w:rsid w:val="002C6BCF"/>
    <w:rsid w:val="002C7B11"/>
    <w:rsid w:val="002D0528"/>
    <w:rsid w:val="002D074A"/>
    <w:rsid w:val="002D074E"/>
    <w:rsid w:val="002D50AE"/>
    <w:rsid w:val="002D5209"/>
    <w:rsid w:val="002D6B8B"/>
    <w:rsid w:val="002D6E44"/>
    <w:rsid w:val="002D7F8B"/>
    <w:rsid w:val="002E3A44"/>
    <w:rsid w:val="002E4915"/>
    <w:rsid w:val="002E63EF"/>
    <w:rsid w:val="002E6D6A"/>
    <w:rsid w:val="002E72DE"/>
    <w:rsid w:val="002E7A58"/>
    <w:rsid w:val="002F0C90"/>
    <w:rsid w:val="002F3E33"/>
    <w:rsid w:val="002F5962"/>
    <w:rsid w:val="002F6E44"/>
    <w:rsid w:val="002F7024"/>
    <w:rsid w:val="003023E3"/>
    <w:rsid w:val="00303381"/>
    <w:rsid w:val="00303656"/>
    <w:rsid w:val="00304492"/>
    <w:rsid w:val="00304CBC"/>
    <w:rsid w:val="003052B4"/>
    <w:rsid w:val="00307DB2"/>
    <w:rsid w:val="00310609"/>
    <w:rsid w:val="00310D64"/>
    <w:rsid w:val="00310E2E"/>
    <w:rsid w:val="00314A36"/>
    <w:rsid w:val="0031644A"/>
    <w:rsid w:val="00316BBA"/>
    <w:rsid w:val="003224E3"/>
    <w:rsid w:val="00323240"/>
    <w:rsid w:val="003246F5"/>
    <w:rsid w:val="0032495E"/>
    <w:rsid w:val="00325182"/>
    <w:rsid w:val="003273C4"/>
    <w:rsid w:val="00330BB0"/>
    <w:rsid w:val="00332616"/>
    <w:rsid w:val="00334721"/>
    <w:rsid w:val="00335C0F"/>
    <w:rsid w:val="00336737"/>
    <w:rsid w:val="003369CA"/>
    <w:rsid w:val="003376F0"/>
    <w:rsid w:val="0034182A"/>
    <w:rsid w:val="0034219E"/>
    <w:rsid w:val="00342AB7"/>
    <w:rsid w:val="00344B96"/>
    <w:rsid w:val="0035054E"/>
    <w:rsid w:val="00351500"/>
    <w:rsid w:val="00354BC8"/>
    <w:rsid w:val="003571DB"/>
    <w:rsid w:val="0036141E"/>
    <w:rsid w:val="0036505D"/>
    <w:rsid w:val="00365997"/>
    <w:rsid w:val="00365B32"/>
    <w:rsid w:val="00365B3A"/>
    <w:rsid w:val="00365CF1"/>
    <w:rsid w:val="0036687A"/>
    <w:rsid w:val="00367519"/>
    <w:rsid w:val="00370263"/>
    <w:rsid w:val="00371799"/>
    <w:rsid w:val="00371E9A"/>
    <w:rsid w:val="0037285A"/>
    <w:rsid w:val="00373C06"/>
    <w:rsid w:val="00374E7B"/>
    <w:rsid w:val="003766AE"/>
    <w:rsid w:val="003801CF"/>
    <w:rsid w:val="00382A8A"/>
    <w:rsid w:val="003830FA"/>
    <w:rsid w:val="00384001"/>
    <w:rsid w:val="00384AB6"/>
    <w:rsid w:val="00387883"/>
    <w:rsid w:val="00387DDC"/>
    <w:rsid w:val="003914C2"/>
    <w:rsid w:val="003917FE"/>
    <w:rsid w:val="003921C9"/>
    <w:rsid w:val="003938AE"/>
    <w:rsid w:val="00393DFD"/>
    <w:rsid w:val="003970BA"/>
    <w:rsid w:val="00397126"/>
    <w:rsid w:val="003A08F9"/>
    <w:rsid w:val="003A2298"/>
    <w:rsid w:val="003A236D"/>
    <w:rsid w:val="003A2C7E"/>
    <w:rsid w:val="003B6F72"/>
    <w:rsid w:val="003B7279"/>
    <w:rsid w:val="003B7C32"/>
    <w:rsid w:val="003C005E"/>
    <w:rsid w:val="003C04B3"/>
    <w:rsid w:val="003C07EE"/>
    <w:rsid w:val="003C22C9"/>
    <w:rsid w:val="003C311C"/>
    <w:rsid w:val="003C49C0"/>
    <w:rsid w:val="003D0602"/>
    <w:rsid w:val="003D0FC1"/>
    <w:rsid w:val="003D1EEE"/>
    <w:rsid w:val="003D3146"/>
    <w:rsid w:val="003D489C"/>
    <w:rsid w:val="003D6CC9"/>
    <w:rsid w:val="003E03CE"/>
    <w:rsid w:val="003E04BA"/>
    <w:rsid w:val="003E1660"/>
    <w:rsid w:val="003E6BE2"/>
    <w:rsid w:val="003F0D5D"/>
    <w:rsid w:val="003F1BB9"/>
    <w:rsid w:val="003F226B"/>
    <w:rsid w:val="003F2C8C"/>
    <w:rsid w:val="003F3922"/>
    <w:rsid w:val="003F5497"/>
    <w:rsid w:val="003F61E4"/>
    <w:rsid w:val="00401236"/>
    <w:rsid w:val="0040176C"/>
    <w:rsid w:val="004037EB"/>
    <w:rsid w:val="0040479D"/>
    <w:rsid w:val="00404AF4"/>
    <w:rsid w:val="00416172"/>
    <w:rsid w:val="00420B99"/>
    <w:rsid w:val="00422F6C"/>
    <w:rsid w:val="00423315"/>
    <w:rsid w:val="00425A6C"/>
    <w:rsid w:val="00425D1D"/>
    <w:rsid w:val="00427052"/>
    <w:rsid w:val="00427683"/>
    <w:rsid w:val="00431765"/>
    <w:rsid w:val="0043323D"/>
    <w:rsid w:val="0043559A"/>
    <w:rsid w:val="0043567F"/>
    <w:rsid w:val="00441EA1"/>
    <w:rsid w:val="00446399"/>
    <w:rsid w:val="00447687"/>
    <w:rsid w:val="00447AB2"/>
    <w:rsid w:val="00450C67"/>
    <w:rsid w:val="00451177"/>
    <w:rsid w:val="00452273"/>
    <w:rsid w:val="0045335F"/>
    <w:rsid w:val="004539B6"/>
    <w:rsid w:val="00457237"/>
    <w:rsid w:val="004578F9"/>
    <w:rsid w:val="004579EE"/>
    <w:rsid w:val="004601C0"/>
    <w:rsid w:val="004614C8"/>
    <w:rsid w:val="004638B7"/>
    <w:rsid w:val="004639B3"/>
    <w:rsid w:val="00464A54"/>
    <w:rsid w:val="00466363"/>
    <w:rsid w:val="00466C50"/>
    <w:rsid w:val="00467957"/>
    <w:rsid w:val="00477E22"/>
    <w:rsid w:val="00480A03"/>
    <w:rsid w:val="00480B4A"/>
    <w:rsid w:val="00480D04"/>
    <w:rsid w:val="004821D8"/>
    <w:rsid w:val="00484F2B"/>
    <w:rsid w:val="00485505"/>
    <w:rsid w:val="00491EB0"/>
    <w:rsid w:val="0049322C"/>
    <w:rsid w:val="00494A5A"/>
    <w:rsid w:val="00495904"/>
    <w:rsid w:val="004A29CF"/>
    <w:rsid w:val="004A51DF"/>
    <w:rsid w:val="004A5395"/>
    <w:rsid w:val="004B0865"/>
    <w:rsid w:val="004B0E1F"/>
    <w:rsid w:val="004B0FC8"/>
    <w:rsid w:val="004B1826"/>
    <w:rsid w:val="004B1B4B"/>
    <w:rsid w:val="004B2431"/>
    <w:rsid w:val="004B3B53"/>
    <w:rsid w:val="004B44B0"/>
    <w:rsid w:val="004B49D3"/>
    <w:rsid w:val="004B5E7B"/>
    <w:rsid w:val="004B70B3"/>
    <w:rsid w:val="004C1519"/>
    <w:rsid w:val="004C24A9"/>
    <w:rsid w:val="004C26E4"/>
    <w:rsid w:val="004C337B"/>
    <w:rsid w:val="004C55C8"/>
    <w:rsid w:val="004D03CD"/>
    <w:rsid w:val="004D0866"/>
    <w:rsid w:val="004D194B"/>
    <w:rsid w:val="004D3336"/>
    <w:rsid w:val="004D3B46"/>
    <w:rsid w:val="004D5393"/>
    <w:rsid w:val="004D68CF"/>
    <w:rsid w:val="004E6C15"/>
    <w:rsid w:val="004E716B"/>
    <w:rsid w:val="004E7B3E"/>
    <w:rsid w:val="004F281A"/>
    <w:rsid w:val="004F4E79"/>
    <w:rsid w:val="004F5D0E"/>
    <w:rsid w:val="004F63C6"/>
    <w:rsid w:val="004F70A7"/>
    <w:rsid w:val="004F7FB1"/>
    <w:rsid w:val="005000AC"/>
    <w:rsid w:val="005035B5"/>
    <w:rsid w:val="00503D8F"/>
    <w:rsid w:val="0050480C"/>
    <w:rsid w:val="00505E41"/>
    <w:rsid w:val="0051035F"/>
    <w:rsid w:val="00510F7C"/>
    <w:rsid w:val="00511001"/>
    <w:rsid w:val="005111F1"/>
    <w:rsid w:val="005115B7"/>
    <w:rsid w:val="00512144"/>
    <w:rsid w:val="00514826"/>
    <w:rsid w:val="00514C47"/>
    <w:rsid w:val="00514F67"/>
    <w:rsid w:val="00515A78"/>
    <w:rsid w:val="005168C8"/>
    <w:rsid w:val="00516C04"/>
    <w:rsid w:val="00522389"/>
    <w:rsid w:val="00523842"/>
    <w:rsid w:val="00523D25"/>
    <w:rsid w:val="00523F26"/>
    <w:rsid w:val="00524BA7"/>
    <w:rsid w:val="00524E5A"/>
    <w:rsid w:val="0052630E"/>
    <w:rsid w:val="00532925"/>
    <w:rsid w:val="00533236"/>
    <w:rsid w:val="00533D89"/>
    <w:rsid w:val="0054044D"/>
    <w:rsid w:val="00542869"/>
    <w:rsid w:val="00542F5D"/>
    <w:rsid w:val="00543B64"/>
    <w:rsid w:val="00547EAC"/>
    <w:rsid w:val="00550BDD"/>
    <w:rsid w:val="005523F4"/>
    <w:rsid w:val="005533D7"/>
    <w:rsid w:val="0055364F"/>
    <w:rsid w:val="005548DA"/>
    <w:rsid w:val="005573CE"/>
    <w:rsid w:val="00557BC6"/>
    <w:rsid w:val="00560A39"/>
    <w:rsid w:val="00561332"/>
    <w:rsid w:val="005616F1"/>
    <w:rsid w:val="0056215A"/>
    <w:rsid w:val="00562986"/>
    <w:rsid w:val="0056338B"/>
    <w:rsid w:val="00563D57"/>
    <w:rsid w:val="00565170"/>
    <w:rsid w:val="00566808"/>
    <w:rsid w:val="005720E1"/>
    <w:rsid w:val="00572E6C"/>
    <w:rsid w:val="005732C0"/>
    <w:rsid w:val="00575782"/>
    <w:rsid w:val="00576B6B"/>
    <w:rsid w:val="0057707C"/>
    <w:rsid w:val="00580482"/>
    <w:rsid w:val="00580F48"/>
    <w:rsid w:val="00581FBC"/>
    <w:rsid w:val="00582128"/>
    <w:rsid w:val="005825E4"/>
    <w:rsid w:val="005836B5"/>
    <w:rsid w:val="005843DA"/>
    <w:rsid w:val="00586D61"/>
    <w:rsid w:val="00587BD9"/>
    <w:rsid w:val="00590DC0"/>
    <w:rsid w:val="005918B6"/>
    <w:rsid w:val="00596982"/>
    <w:rsid w:val="00596B93"/>
    <w:rsid w:val="00597075"/>
    <w:rsid w:val="005A0916"/>
    <w:rsid w:val="005A0CD0"/>
    <w:rsid w:val="005A2D0E"/>
    <w:rsid w:val="005A3982"/>
    <w:rsid w:val="005A4575"/>
    <w:rsid w:val="005A5A92"/>
    <w:rsid w:val="005A5C76"/>
    <w:rsid w:val="005A7E65"/>
    <w:rsid w:val="005B0761"/>
    <w:rsid w:val="005B12FA"/>
    <w:rsid w:val="005B2DD2"/>
    <w:rsid w:val="005B32AE"/>
    <w:rsid w:val="005C0B03"/>
    <w:rsid w:val="005C18FF"/>
    <w:rsid w:val="005C1C32"/>
    <w:rsid w:val="005C1F2D"/>
    <w:rsid w:val="005C6B6F"/>
    <w:rsid w:val="005C7F59"/>
    <w:rsid w:val="005D0AC9"/>
    <w:rsid w:val="005D0E11"/>
    <w:rsid w:val="005D1CC0"/>
    <w:rsid w:val="005D2F41"/>
    <w:rsid w:val="005D3FEC"/>
    <w:rsid w:val="005D42A0"/>
    <w:rsid w:val="005D5011"/>
    <w:rsid w:val="005D68EA"/>
    <w:rsid w:val="005D7D71"/>
    <w:rsid w:val="005E2DA4"/>
    <w:rsid w:val="005E3FBF"/>
    <w:rsid w:val="005E4907"/>
    <w:rsid w:val="005E5888"/>
    <w:rsid w:val="005E65D6"/>
    <w:rsid w:val="005F0BDB"/>
    <w:rsid w:val="005F0C71"/>
    <w:rsid w:val="005F239C"/>
    <w:rsid w:val="005F23AB"/>
    <w:rsid w:val="005F296F"/>
    <w:rsid w:val="005F3965"/>
    <w:rsid w:val="005F3DF2"/>
    <w:rsid w:val="005F49E2"/>
    <w:rsid w:val="005F5267"/>
    <w:rsid w:val="005F5B5E"/>
    <w:rsid w:val="0060250A"/>
    <w:rsid w:val="006036EE"/>
    <w:rsid w:val="006039BA"/>
    <w:rsid w:val="00603D1D"/>
    <w:rsid w:val="00604143"/>
    <w:rsid w:val="006043DE"/>
    <w:rsid w:val="00605B77"/>
    <w:rsid w:val="00610FBA"/>
    <w:rsid w:val="006117E8"/>
    <w:rsid w:val="0061248B"/>
    <w:rsid w:val="00612589"/>
    <w:rsid w:val="00612A92"/>
    <w:rsid w:val="00612B38"/>
    <w:rsid w:val="006137F8"/>
    <w:rsid w:val="00613AFC"/>
    <w:rsid w:val="0062148C"/>
    <w:rsid w:val="00621E04"/>
    <w:rsid w:val="00622074"/>
    <w:rsid w:val="006264BF"/>
    <w:rsid w:val="006268A9"/>
    <w:rsid w:val="0062697F"/>
    <w:rsid w:val="00626CE7"/>
    <w:rsid w:val="0063044B"/>
    <w:rsid w:val="006325BE"/>
    <w:rsid w:val="00633BCE"/>
    <w:rsid w:val="0063666E"/>
    <w:rsid w:val="00636FC7"/>
    <w:rsid w:val="00640011"/>
    <w:rsid w:val="00640AD4"/>
    <w:rsid w:val="00640FA7"/>
    <w:rsid w:val="00643FFA"/>
    <w:rsid w:val="006446C5"/>
    <w:rsid w:val="0064583D"/>
    <w:rsid w:val="00646E06"/>
    <w:rsid w:val="006470F2"/>
    <w:rsid w:val="00647633"/>
    <w:rsid w:val="00652676"/>
    <w:rsid w:val="006539AA"/>
    <w:rsid w:val="006540B3"/>
    <w:rsid w:val="00657B02"/>
    <w:rsid w:val="00657DAB"/>
    <w:rsid w:val="00662F24"/>
    <w:rsid w:val="0066455F"/>
    <w:rsid w:val="00667059"/>
    <w:rsid w:val="00672E80"/>
    <w:rsid w:val="006739E4"/>
    <w:rsid w:val="00674589"/>
    <w:rsid w:val="0067492D"/>
    <w:rsid w:val="00674CCC"/>
    <w:rsid w:val="00676511"/>
    <w:rsid w:val="006807A8"/>
    <w:rsid w:val="00683EB6"/>
    <w:rsid w:val="006843AF"/>
    <w:rsid w:val="00685309"/>
    <w:rsid w:val="00685931"/>
    <w:rsid w:val="006866E4"/>
    <w:rsid w:val="00687E96"/>
    <w:rsid w:val="006905A3"/>
    <w:rsid w:val="0069323A"/>
    <w:rsid w:val="006933CA"/>
    <w:rsid w:val="00694C00"/>
    <w:rsid w:val="006A0F0D"/>
    <w:rsid w:val="006A1397"/>
    <w:rsid w:val="006A1417"/>
    <w:rsid w:val="006A456C"/>
    <w:rsid w:val="006A6319"/>
    <w:rsid w:val="006A7005"/>
    <w:rsid w:val="006A70CD"/>
    <w:rsid w:val="006A730F"/>
    <w:rsid w:val="006B0502"/>
    <w:rsid w:val="006B1F13"/>
    <w:rsid w:val="006B2846"/>
    <w:rsid w:val="006B2D57"/>
    <w:rsid w:val="006B48B6"/>
    <w:rsid w:val="006C004E"/>
    <w:rsid w:val="006C2019"/>
    <w:rsid w:val="006C301E"/>
    <w:rsid w:val="006C3CA5"/>
    <w:rsid w:val="006C41BE"/>
    <w:rsid w:val="006C4BDD"/>
    <w:rsid w:val="006C5277"/>
    <w:rsid w:val="006C57EA"/>
    <w:rsid w:val="006C7D60"/>
    <w:rsid w:val="006D0BF2"/>
    <w:rsid w:val="006D224C"/>
    <w:rsid w:val="006D46F6"/>
    <w:rsid w:val="006E1DC9"/>
    <w:rsid w:val="006E25FD"/>
    <w:rsid w:val="006E2B5F"/>
    <w:rsid w:val="006E403A"/>
    <w:rsid w:val="006E4678"/>
    <w:rsid w:val="006E60E3"/>
    <w:rsid w:val="006E6C43"/>
    <w:rsid w:val="006E6CD3"/>
    <w:rsid w:val="006F0250"/>
    <w:rsid w:val="006F09CC"/>
    <w:rsid w:val="006F0A3C"/>
    <w:rsid w:val="006F3642"/>
    <w:rsid w:val="006F3783"/>
    <w:rsid w:val="006F389C"/>
    <w:rsid w:val="006F4155"/>
    <w:rsid w:val="006F780A"/>
    <w:rsid w:val="006F7A29"/>
    <w:rsid w:val="006F7D60"/>
    <w:rsid w:val="00702596"/>
    <w:rsid w:val="007037E5"/>
    <w:rsid w:val="00706696"/>
    <w:rsid w:val="00706DA1"/>
    <w:rsid w:val="007079B1"/>
    <w:rsid w:val="007101B8"/>
    <w:rsid w:val="00711700"/>
    <w:rsid w:val="00711C4D"/>
    <w:rsid w:val="007162BE"/>
    <w:rsid w:val="00717512"/>
    <w:rsid w:val="00717BED"/>
    <w:rsid w:val="00720360"/>
    <w:rsid w:val="00731ED0"/>
    <w:rsid w:val="00734AC0"/>
    <w:rsid w:val="00734DFC"/>
    <w:rsid w:val="007367C3"/>
    <w:rsid w:val="00736AC2"/>
    <w:rsid w:val="00737D91"/>
    <w:rsid w:val="00742A70"/>
    <w:rsid w:val="007442AD"/>
    <w:rsid w:val="0074461F"/>
    <w:rsid w:val="00745C60"/>
    <w:rsid w:val="00750A04"/>
    <w:rsid w:val="00753228"/>
    <w:rsid w:val="007532C6"/>
    <w:rsid w:val="00753524"/>
    <w:rsid w:val="00755F97"/>
    <w:rsid w:val="00756A2B"/>
    <w:rsid w:val="007614ED"/>
    <w:rsid w:val="00762700"/>
    <w:rsid w:val="00765A3A"/>
    <w:rsid w:val="00770585"/>
    <w:rsid w:val="00770940"/>
    <w:rsid w:val="00771764"/>
    <w:rsid w:val="00777EA6"/>
    <w:rsid w:val="00777FE0"/>
    <w:rsid w:val="0078017A"/>
    <w:rsid w:val="00780764"/>
    <w:rsid w:val="007815FF"/>
    <w:rsid w:val="00783738"/>
    <w:rsid w:val="00787DC6"/>
    <w:rsid w:val="00787EE2"/>
    <w:rsid w:val="00793031"/>
    <w:rsid w:val="00795CEF"/>
    <w:rsid w:val="0079641D"/>
    <w:rsid w:val="00796841"/>
    <w:rsid w:val="007A2376"/>
    <w:rsid w:val="007A3A07"/>
    <w:rsid w:val="007A47FE"/>
    <w:rsid w:val="007A6EFA"/>
    <w:rsid w:val="007A7C0F"/>
    <w:rsid w:val="007B1B4C"/>
    <w:rsid w:val="007B21CD"/>
    <w:rsid w:val="007B35B8"/>
    <w:rsid w:val="007B6324"/>
    <w:rsid w:val="007B7231"/>
    <w:rsid w:val="007B7CD0"/>
    <w:rsid w:val="007C05AA"/>
    <w:rsid w:val="007C0923"/>
    <w:rsid w:val="007C1DB5"/>
    <w:rsid w:val="007C29A4"/>
    <w:rsid w:val="007C2F4F"/>
    <w:rsid w:val="007C3214"/>
    <w:rsid w:val="007C6162"/>
    <w:rsid w:val="007C6905"/>
    <w:rsid w:val="007D2B62"/>
    <w:rsid w:val="007D35C7"/>
    <w:rsid w:val="007D3780"/>
    <w:rsid w:val="007D4583"/>
    <w:rsid w:val="007D5487"/>
    <w:rsid w:val="007D763B"/>
    <w:rsid w:val="007E189A"/>
    <w:rsid w:val="007E2CEB"/>
    <w:rsid w:val="007E6244"/>
    <w:rsid w:val="007E6AF7"/>
    <w:rsid w:val="007E6E51"/>
    <w:rsid w:val="007E79A4"/>
    <w:rsid w:val="007F0BBD"/>
    <w:rsid w:val="007F0D87"/>
    <w:rsid w:val="007F1544"/>
    <w:rsid w:val="007F22AE"/>
    <w:rsid w:val="007F2462"/>
    <w:rsid w:val="007F2932"/>
    <w:rsid w:val="007F3AB4"/>
    <w:rsid w:val="007F44A5"/>
    <w:rsid w:val="007F5E96"/>
    <w:rsid w:val="00800442"/>
    <w:rsid w:val="00801AA2"/>
    <w:rsid w:val="008030F1"/>
    <w:rsid w:val="00806801"/>
    <w:rsid w:val="0081251A"/>
    <w:rsid w:val="0081651C"/>
    <w:rsid w:val="00816D6F"/>
    <w:rsid w:val="008202A5"/>
    <w:rsid w:val="00822F8A"/>
    <w:rsid w:val="00823439"/>
    <w:rsid w:val="00823995"/>
    <w:rsid w:val="00823B48"/>
    <w:rsid w:val="008242D4"/>
    <w:rsid w:val="00824307"/>
    <w:rsid w:val="00824852"/>
    <w:rsid w:val="00827295"/>
    <w:rsid w:val="00827674"/>
    <w:rsid w:val="0082779F"/>
    <w:rsid w:val="00831318"/>
    <w:rsid w:val="00831577"/>
    <w:rsid w:val="00834C29"/>
    <w:rsid w:val="00835BF7"/>
    <w:rsid w:val="00835CA5"/>
    <w:rsid w:val="00837588"/>
    <w:rsid w:val="00837DDE"/>
    <w:rsid w:val="00840DAD"/>
    <w:rsid w:val="0084218C"/>
    <w:rsid w:val="00842BCE"/>
    <w:rsid w:val="00843002"/>
    <w:rsid w:val="008447FB"/>
    <w:rsid w:val="008504D6"/>
    <w:rsid w:val="008508E4"/>
    <w:rsid w:val="00850A20"/>
    <w:rsid w:val="00851E4A"/>
    <w:rsid w:val="00852B27"/>
    <w:rsid w:val="00853870"/>
    <w:rsid w:val="008542EA"/>
    <w:rsid w:val="00855D68"/>
    <w:rsid w:val="0085689A"/>
    <w:rsid w:val="008576C4"/>
    <w:rsid w:val="00857BDA"/>
    <w:rsid w:val="008601CA"/>
    <w:rsid w:val="00860801"/>
    <w:rsid w:val="00860CE8"/>
    <w:rsid w:val="0086237B"/>
    <w:rsid w:val="00863362"/>
    <w:rsid w:val="00866419"/>
    <w:rsid w:val="008668E9"/>
    <w:rsid w:val="00866C65"/>
    <w:rsid w:val="00867282"/>
    <w:rsid w:val="00867BD0"/>
    <w:rsid w:val="008711B7"/>
    <w:rsid w:val="00871EE6"/>
    <w:rsid w:val="008751FD"/>
    <w:rsid w:val="008758F6"/>
    <w:rsid w:val="00875E4B"/>
    <w:rsid w:val="008779CD"/>
    <w:rsid w:val="00883AFE"/>
    <w:rsid w:val="008851FE"/>
    <w:rsid w:val="00886400"/>
    <w:rsid w:val="00890728"/>
    <w:rsid w:val="00890CAB"/>
    <w:rsid w:val="00892CA0"/>
    <w:rsid w:val="00893E85"/>
    <w:rsid w:val="008942E4"/>
    <w:rsid w:val="008951C7"/>
    <w:rsid w:val="00895CD9"/>
    <w:rsid w:val="00897698"/>
    <w:rsid w:val="008A3579"/>
    <w:rsid w:val="008B04B3"/>
    <w:rsid w:val="008B1731"/>
    <w:rsid w:val="008B1DD5"/>
    <w:rsid w:val="008B2837"/>
    <w:rsid w:val="008B2983"/>
    <w:rsid w:val="008B2C58"/>
    <w:rsid w:val="008B48F9"/>
    <w:rsid w:val="008B4F89"/>
    <w:rsid w:val="008B5720"/>
    <w:rsid w:val="008B5EBD"/>
    <w:rsid w:val="008B6CF1"/>
    <w:rsid w:val="008B7360"/>
    <w:rsid w:val="008C17A2"/>
    <w:rsid w:val="008C1B02"/>
    <w:rsid w:val="008C21AF"/>
    <w:rsid w:val="008C23FC"/>
    <w:rsid w:val="008C6A36"/>
    <w:rsid w:val="008D2E9C"/>
    <w:rsid w:val="008D3C17"/>
    <w:rsid w:val="008D3DB8"/>
    <w:rsid w:val="008D48DA"/>
    <w:rsid w:val="008D4DDA"/>
    <w:rsid w:val="008E0798"/>
    <w:rsid w:val="008E5770"/>
    <w:rsid w:val="008E5847"/>
    <w:rsid w:val="008E59E6"/>
    <w:rsid w:val="008E62C5"/>
    <w:rsid w:val="008E6ED2"/>
    <w:rsid w:val="008E7091"/>
    <w:rsid w:val="008E74EE"/>
    <w:rsid w:val="008E76CC"/>
    <w:rsid w:val="008F11B5"/>
    <w:rsid w:val="008F3749"/>
    <w:rsid w:val="008F3C19"/>
    <w:rsid w:val="008F4819"/>
    <w:rsid w:val="008F4FC1"/>
    <w:rsid w:val="008F71DD"/>
    <w:rsid w:val="008F74EF"/>
    <w:rsid w:val="008F77BD"/>
    <w:rsid w:val="00901276"/>
    <w:rsid w:val="009064FD"/>
    <w:rsid w:val="00910C78"/>
    <w:rsid w:val="00917076"/>
    <w:rsid w:val="00917F5F"/>
    <w:rsid w:val="0092356D"/>
    <w:rsid w:val="009245D2"/>
    <w:rsid w:val="0092539E"/>
    <w:rsid w:val="009269BC"/>
    <w:rsid w:val="009276EC"/>
    <w:rsid w:val="0093058A"/>
    <w:rsid w:val="00930FE6"/>
    <w:rsid w:val="009312D1"/>
    <w:rsid w:val="00931496"/>
    <w:rsid w:val="009314B0"/>
    <w:rsid w:val="00932AF5"/>
    <w:rsid w:val="00932F8B"/>
    <w:rsid w:val="00933A15"/>
    <w:rsid w:val="00936C38"/>
    <w:rsid w:val="0094057F"/>
    <w:rsid w:val="00941183"/>
    <w:rsid w:val="0094244C"/>
    <w:rsid w:val="00944E65"/>
    <w:rsid w:val="00952AD8"/>
    <w:rsid w:val="0095343B"/>
    <w:rsid w:val="00953C3F"/>
    <w:rsid w:val="0095649C"/>
    <w:rsid w:val="00957D27"/>
    <w:rsid w:val="0096448B"/>
    <w:rsid w:val="009647C9"/>
    <w:rsid w:val="00965CB1"/>
    <w:rsid w:val="0097001E"/>
    <w:rsid w:val="00971D6A"/>
    <w:rsid w:val="009756EB"/>
    <w:rsid w:val="00975818"/>
    <w:rsid w:val="00976FEA"/>
    <w:rsid w:val="00981F2B"/>
    <w:rsid w:val="00982D2F"/>
    <w:rsid w:val="00983451"/>
    <w:rsid w:val="00987807"/>
    <w:rsid w:val="00987900"/>
    <w:rsid w:val="00990E2C"/>
    <w:rsid w:val="009921B0"/>
    <w:rsid w:val="00992406"/>
    <w:rsid w:val="00994B64"/>
    <w:rsid w:val="00995D94"/>
    <w:rsid w:val="00996D88"/>
    <w:rsid w:val="0099755F"/>
    <w:rsid w:val="009979C9"/>
    <w:rsid w:val="009A27BD"/>
    <w:rsid w:val="009A2EF2"/>
    <w:rsid w:val="009A348D"/>
    <w:rsid w:val="009A3585"/>
    <w:rsid w:val="009A3835"/>
    <w:rsid w:val="009A54B0"/>
    <w:rsid w:val="009A5613"/>
    <w:rsid w:val="009A5A98"/>
    <w:rsid w:val="009A6A29"/>
    <w:rsid w:val="009A7ACB"/>
    <w:rsid w:val="009B003F"/>
    <w:rsid w:val="009B12A7"/>
    <w:rsid w:val="009B2209"/>
    <w:rsid w:val="009B28F2"/>
    <w:rsid w:val="009B38FA"/>
    <w:rsid w:val="009B4A6C"/>
    <w:rsid w:val="009B595B"/>
    <w:rsid w:val="009B59E1"/>
    <w:rsid w:val="009B71F1"/>
    <w:rsid w:val="009B7F10"/>
    <w:rsid w:val="009C07B5"/>
    <w:rsid w:val="009C1A0E"/>
    <w:rsid w:val="009C1B8B"/>
    <w:rsid w:val="009C3AF8"/>
    <w:rsid w:val="009C3C51"/>
    <w:rsid w:val="009C664D"/>
    <w:rsid w:val="009C7CAF"/>
    <w:rsid w:val="009D070E"/>
    <w:rsid w:val="009D11C9"/>
    <w:rsid w:val="009D2D3F"/>
    <w:rsid w:val="009D403D"/>
    <w:rsid w:val="009E10E8"/>
    <w:rsid w:val="009E22AF"/>
    <w:rsid w:val="009E2F31"/>
    <w:rsid w:val="009E30F6"/>
    <w:rsid w:val="009E4B34"/>
    <w:rsid w:val="009E4DF1"/>
    <w:rsid w:val="009E5D06"/>
    <w:rsid w:val="009E5D18"/>
    <w:rsid w:val="009E6D78"/>
    <w:rsid w:val="009F0821"/>
    <w:rsid w:val="009F2408"/>
    <w:rsid w:val="009F2849"/>
    <w:rsid w:val="009F37E8"/>
    <w:rsid w:val="009F3911"/>
    <w:rsid w:val="009F3F9C"/>
    <w:rsid w:val="00A00AE6"/>
    <w:rsid w:val="00A00C69"/>
    <w:rsid w:val="00A018CB"/>
    <w:rsid w:val="00A01FF5"/>
    <w:rsid w:val="00A031D8"/>
    <w:rsid w:val="00A03571"/>
    <w:rsid w:val="00A05DCD"/>
    <w:rsid w:val="00A0721A"/>
    <w:rsid w:val="00A0760A"/>
    <w:rsid w:val="00A07A15"/>
    <w:rsid w:val="00A07BDA"/>
    <w:rsid w:val="00A10285"/>
    <w:rsid w:val="00A103C3"/>
    <w:rsid w:val="00A110C5"/>
    <w:rsid w:val="00A119F7"/>
    <w:rsid w:val="00A12415"/>
    <w:rsid w:val="00A126EA"/>
    <w:rsid w:val="00A1478A"/>
    <w:rsid w:val="00A14CFC"/>
    <w:rsid w:val="00A14DFD"/>
    <w:rsid w:val="00A15070"/>
    <w:rsid w:val="00A150D1"/>
    <w:rsid w:val="00A156F5"/>
    <w:rsid w:val="00A2141E"/>
    <w:rsid w:val="00A23E03"/>
    <w:rsid w:val="00A26156"/>
    <w:rsid w:val="00A355D5"/>
    <w:rsid w:val="00A404FF"/>
    <w:rsid w:val="00A40FB9"/>
    <w:rsid w:val="00A42248"/>
    <w:rsid w:val="00A43A7B"/>
    <w:rsid w:val="00A445BD"/>
    <w:rsid w:val="00A53A81"/>
    <w:rsid w:val="00A53AA3"/>
    <w:rsid w:val="00A53ED6"/>
    <w:rsid w:val="00A551DA"/>
    <w:rsid w:val="00A57CB8"/>
    <w:rsid w:val="00A61008"/>
    <w:rsid w:val="00A613E6"/>
    <w:rsid w:val="00A61B90"/>
    <w:rsid w:val="00A63A3D"/>
    <w:rsid w:val="00A63F83"/>
    <w:rsid w:val="00A64FD6"/>
    <w:rsid w:val="00A66726"/>
    <w:rsid w:val="00A71526"/>
    <w:rsid w:val="00A741A9"/>
    <w:rsid w:val="00A76552"/>
    <w:rsid w:val="00A76DE6"/>
    <w:rsid w:val="00A77A98"/>
    <w:rsid w:val="00A83F70"/>
    <w:rsid w:val="00A84955"/>
    <w:rsid w:val="00A853C9"/>
    <w:rsid w:val="00A8611B"/>
    <w:rsid w:val="00A87BFE"/>
    <w:rsid w:val="00A90496"/>
    <w:rsid w:val="00A90C8B"/>
    <w:rsid w:val="00A93A2B"/>
    <w:rsid w:val="00A949A9"/>
    <w:rsid w:val="00A94F36"/>
    <w:rsid w:val="00A97228"/>
    <w:rsid w:val="00A972EE"/>
    <w:rsid w:val="00A97B71"/>
    <w:rsid w:val="00AA1050"/>
    <w:rsid w:val="00AA251F"/>
    <w:rsid w:val="00AA3E6A"/>
    <w:rsid w:val="00AA41A8"/>
    <w:rsid w:val="00AA4421"/>
    <w:rsid w:val="00AB1240"/>
    <w:rsid w:val="00AB38C4"/>
    <w:rsid w:val="00AB402C"/>
    <w:rsid w:val="00AB464C"/>
    <w:rsid w:val="00AB512C"/>
    <w:rsid w:val="00AB62DD"/>
    <w:rsid w:val="00AB6DAE"/>
    <w:rsid w:val="00AC0904"/>
    <w:rsid w:val="00AC22A1"/>
    <w:rsid w:val="00AC23E0"/>
    <w:rsid w:val="00AC3CE8"/>
    <w:rsid w:val="00AC4CE6"/>
    <w:rsid w:val="00AC57CB"/>
    <w:rsid w:val="00AC7C6C"/>
    <w:rsid w:val="00AD2CB1"/>
    <w:rsid w:val="00AD5F17"/>
    <w:rsid w:val="00AD760A"/>
    <w:rsid w:val="00AD7622"/>
    <w:rsid w:val="00AE2A70"/>
    <w:rsid w:val="00AE49AE"/>
    <w:rsid w:val="00AE6FE2"/>
    <w:rsid w:val="00AE72EF"/>
    <w:rsid w:val="00AF2871"/>
    <w:rsid w:val="00AF4B8D"/>
    <w:rsid w:val="00AF51A5"/>
    <w:rsid w:val="00AF751F"/>
    <w:rsid w:val="00AF7AA2"/>
    <w:rsid w:val="00B02C3C"/>
    <w:rsid w:val="00B02EEE"/>
    <w:rsid w:val="00B05878"/>
    <w:rsid w:val="00B06747"/>
    <w:rsid w:val="00B109CD"/>
    <w:rsid w:val="00B10C4F"/>
    <w:rsid w:val="00B11C23"/>
    <w:rsid w:val="00B125B0"/>
    <w:rsid w:val="00B12656"/>
    <w:rsid w:val="00B13657"/>
    <w:rsid w:val="00B1460E"/>
    <w:rsid w:val="00B15F33"/>
    <w:rsid w:val="00B161A8"/>
    <w:rsid w:val="00B20498"/>
    <w:rsid w:val="00B20CC0"/>
    <w:rsid w:val="00B22ADE"/>
    <w:rsid w:val="00B23A8E"/>
    <w:rsid w:val="00B24664"/>
    <w:rsid w:val="00B315CF"/>
    <w:rsid w:val="00B31EE4"/>
    <w:rsid w:val="00B34E91"/>
    <w:rsid w:val="00B36AA8"/>
    <w:rsid w:val="00B40470"/>
    <w:rsid w:val="00B41807"/>
    <w:rsid w:val="00B435AA"/>
    <w:rsid w:val="00B43BB5"/>
    <w:rsid w:val="00B455C1"/>
    <w:rsid w:val="00B479D3"/>
    <w:rsid w:val="00B55B6A"/>
    <w:rsid w:val="00B55F89"/>
    <w:rsid w:val="00B563DB"/>
    <w:rsid w:val="00B56CF7"/>
    <w:rsid w:val="00B60BC0"/>
    <w:rsid w:val="00B628F8"/>
    <w:rsid w:val="00B63170"/>
    <w:rsid w:val="00B70E13"/>
    <w:rsid w:val="00B71389"/>
    <w:rsid w:val="00B73991"/>
    <w:rsid w:val="00B75272"/>
    <w:rsid w:val="00B810FB"/>
    <w:rsid w:val="00B8311C"/>
    <w:rsid w:val="00B8454A"/>
    <w:rsid w:val="00B84A71"/>
    <w:rsid w:val="00B85A39"/>
    <w:rsid w:val="00B8783E"/>
    <w:rsid w:val="00B91785"/>
    <w:rsid w:val="00B94709"/>
    <w:rsid w:val="00B957C8"/>
    <w:rsid w:val="00B96FCD"/>
    <w:rsid w:val="00BA0826"/>
    <w:rsid w:val="00BA1746"/>
    <w:rsid w:val="00BA198B"/>
    <w:rsid w:val="00BA2968"/>
    <w:rsid w:val="00BA5D1D"/>
    <w:rsid w:val="00BA6AF4"/>
    <w:rsid w:val="00BB1A59"/>
    <w:rsid w:val="00BB44D3"/>
    <w:rsid w:val="00BB4BA9"/>
    <w:rsid w:val="00BC25EE"/>
    <w:rsid w:val="00BC30CA"/>
    <w:rsid w:val="00BC4466"/>
    <w:rsid w:val="00BC5198"/>
    <w:rsid w:val="00BC59E5"/>
    <w:rsid w:val="00BC7F90"/>
    <w:rsid w:val="00BE0B29"/>
    <w:rsid w:val="00BE2F07"/>
    <w:rsid w:val="00BE4B3B"/>
    <w:rsid w:val="00BE5E34"/>
    <w:rsid w:val="00BE7A80"/>
    <w:rsid w:val="00BF024C"/>
    <w:rsid w:val="00BF0638"/>
    <w:rsid w:val="00BF1F4E"/>
    <w:rsid w:val="00BF4B22"/>
    <w:rsid w:val="00BF59EC"/>
    <w:rsid w:val="00BF6560"/>
    <w:rsid w:val="00BF7EC7"/>
    <w:rsid w:val="00C002DA"/>
    <w:rsid w:val="00C005F9"/>
    <w:rsid w:val="00C0340D"/>
    <w:rsid w:val="00C0365E"/>
    <w:rsid w:val="00C04BB3"/>
    <w:rsid w:val="00C04CF3"/>
    <w:rsid w:val="00C06A7D"/>
    <w:rsid w:val="00C07192"/>
    <w:rsid w:val="00C0762E"/>
    <w:rsid w:val="00C12769"/>
    <w:rsid w:val="00C12FC6"/>
    <w:rsid w:val="00C13F56"/>
    <w:rsid w:val="00C16933"/>
    <w:rsid w:val="00C17922"/>
    <w:rsid w:val="00C2003F"/>
    <w:rsid w:val="00C202DD"/>
    <w:rsid w:val="00C21A34"/>
    <w:rsid w:val="00C21DAB"/>
    <w:rsid w:val="00C245F0"/>
    <w:rsid w:val="00C26610"/>
    <w:rsid w:val="00C338A2"/>
    <w:rsid w:val="00C3405C"/>
    <w:rsid w:val="00C347CA"/>
    <w:rsid w:val="00C34BCD"/>
    <w:rsid w:val="00C36395"/>
    <w:rsid w:val="00C363B8"/>
    <w:rsid w:val="00C37F39"/>
    <w:rsid w:val="00C433E0"/>
    <w:rsid w:val="00C4385E"/>
    <w:rsid w:val="00C43BA0"/>
    <w:rsid w:val="00C44CCA"/>
    <w:rsid w:val="00C459AB"/>
    <w:rsid w:val="00C46837"/>
    <w:rsid w:val="00C505D7"/>
    <w:rsid w:val="00C50A6B"/>
    <w:rsid w:val="00C50EAC"/>
    <w:rsid w:val="00C53C07"/>
    <w:rsid w:val="00C54A9D"/>
    <w:rsid w:val="00C577AB"/>
    <w:rsid w:val="00C60069"/>
    <w:rsid w:val="00C613B1"/>
    <w:rsid w:val="00C67C09"/>
    <w:rsid w:val="00C67F9D"/>
    <w:rsid w:val="00C72527"/>
    <w:rsid w:val="00C725D8"/>
    <w:rsid w:val="00C72ABB"/>
    <w:rsid w:val="00C753EF"/>
    <w:rsid w:val="00C76BD2"/>
    <w:rsid w:val="00C80705"/>
    <w:rsid w:val="00C8249C"/>
    <w:rsid w:val="00C839AA"/>
    <w:rsid w:val="00C86AA5"/>
    <w:rsid w:val="00C87D16"/>
    <w:rsid w:val="00C90D84"/>
    <w:rsid w:val="00C944F6"/>
    <w:rsid w:val="00C94B09"/>
    <w:rsid w:val="00CA08F5"/>
    <w:rsid w:val="00CA1F69"/>
    <w:rsid w:val="00CA284A"/>
    <w:rsid w:val="00CA2B80"/>
    <w:rsid w:val="00CA3401"/>
    <w:rsid w:val="00CA3786"/>
    <w:rsid w:val="00CA5659"/>
    <w:rsid w:val="00CA6F7C"/>
    <w:rsid w:val="00CB11F8"/>
    <w:rsid w:val="00CB32E3"/>
    <w:rsid w:val="00CB52F8"/>
    <w:rsid w:val="00CB62CE"/>
    <w:rsid w:val="00CC0072"/>
    <w:rsid w:val="00CC0993"/>
    <w:rsid w:val="00CC23F6"/>
    <w:rsid w:val="00CC2872"/>
    <w:rsid w:val="00CC2BB2"/>
    <w:rsid w:val="00CC31BC"/>
    <w:rsid w:val="00CC35BF"/>
    <w:rsid w:val="00CD000D"/>
    <w:rsid w:val="00CD2B41"/>
    <w:rsid w:val="00CD533F"/>
    <w:rsid w:val="00CD6E36"/>
    <w:rsid w:val="00CE08FF"/>
    <w:rsid w:val="00CE0990"/>
    <w:rsid w:val="00CE12E2"/>
    <w:rsid w:val="00CE13A6"/>
    <w:rsid w:val="00CE27CA"/>
    <w:rsid w:val="00CE3EF2"/>
    <w:rsid w:val="00CE7609"/>
    <w:rsid w:val="00CE7B2A"/>
    <w:rsid w:val="00CF012A"/>
    <w:rsid w:val="00CF0F4F"/>
    <w:rsid w:val="00CF156A"/>
    <w:rsid w:val="00CF724A"/>
    <w:rsid w:val="00CF779A"/>
    <w:rsid w:val="00D00CB9"/>
    <w:rsid w:val="00D070FF"/>
    <w:rsid w:val="00D12EB4"/>
    <w:rsid w:val="00D154A2"/>
    <w:rsid w:val="00D157A6"/>
    <w:rsid w:val="00D17BA8"/>
    <w:rsid w:val="00D225F9"/>
    <w:rsid w:val="00D25102"/>
    <w:rsid w:val="00D2543A"/>
    <w:rsid w:val="00D256CA"/>
    <w:rsid w:val="00D27757"/>
    <w:rsid w:val="00D308E4"/>
    <w:rsid w:val="00D32C65"/>
    <w:rsid w:val="00D33596"/>
    <w:rsid w:val="00D33D0D"/>
    <w:rsid w:val="00D35196"/>
    <w:rsid w:val="00D360C6"/>
    <w:rsid w:val="00D37948"/>
    <w:rsid w:val="00D40F7B"/>
    <w:rsid w:val="00D4223D"/>
    <w:rsid w:val="00D42341"/>
    <w:rsid w:val="00D42772"/>
    <w:rsid w:val="00D459F5"/>
    <w:rsid w:val="00D46FB8"/>
    <w:rsid w:val="00D473EC"/>
    <w:rsid w:val="00D516A7"/>
    <w:rsid w:val="00D51F92"/>
    <w:rsid w:val="00D55A6E"/>
    <w:rsid w:val="00D55EAB"/>
    <w:rsid w:val="00D56426"/>
    <w:rsid w:val="00D57913"/>
    <w:rsid w:val="00D621B3"/>
    <w:rsid w:val="00D6286F"/>
    <w:rsid w:val="00D65D12"/>
    <w:rsid w:val="00D67B79"/>
    <w:rsid w:val="00D70726"/>
    <w:rsid w:val="00D707E8"/>
    <w:rsid w:val="00D70A82"/>
    <w:rsid w:val="00D71047"/>
    <w:rsid w:val="00D711C6"/>
    <w:rsid w:val="00D71354"/>
    <w:rsid w:val="00D71E68"/>
    <w:rsid w:val="00D720E7"/>
    <w:rsid w:val="00D72585"/>
    <w:rsid w:val="00D72AF7"/>
    <w:rsid w:val="00D72E2C"/>
    <w:rsid w:val="00D72F08"/>
    <w:rsid w:val="00D73449"/>
    <w:rsid w:val="00D7623F"/>
    <w:rsid w:val="00D76686"/>
    <w:rsid w:val="00D817CC"/>
    <w:rsid w:val="00D81CC9"/>
    <w:rsid w:val="00D82172"/>
    <w:rsid w:val="00D841DF"/>
    <w:rsid w:val="00D84931"/>
    <w:rsid w:val="00D86A1A"/>
    <w:rsid w:val="00D870F2"/>
    <w:rsid w:val="00D87D31"/>
    <w:rsid w:val="00D9049F"/>
    <w:rsid w:val="00D91F60"/>
    <w:rsid w:val="00D9297E"/>
    <w:rsid w:val="00D92B26"/>
    <w:rsid w:val="00D942D9"/>
    <w:rsid w:val="00D9706C"/>
    <w:rsid w:val="00D97E71"/>
    <w:rsid w:val="00DA47B2"/>
    <w:rsid w:val="00DA4D27"/>
    <w:rsid w:val="00DA5F60"/>
    <w:rsid w:val="00DA67E3"/>
    <w:rsid w:val="00DB0B19"/>
    <w:rsid w:val="00DB0E3B"/>
    <w:rsid w:val="00DB2A46"/>
    <w:rsid w:val="00DB2AC1"/>
    <w:rsid w:val="00DB2D6A"/>
    <w:rsid w:val="00DB2F4D"/>
    <w:rsid w:val="00DB3773"/>
    <w:rsid w:val="00DB3D77"/>
    <w:rsid w:val="00DB4673"/>
    <w:rsid w:val="00DB58E5"/>
    <w:rsid w:val="00DB760F"/>
    <w:rsid w:val="00DC05C7"/>
    <w:rsid w:val="00DC0CA7"/>
    <w:rsid w:val="00DC125D"/>
    <w:rsid w:val="00DC1DD6"/>
    <w:rsid w:val="00DC54B1"/>
    <w:rsid w:val="00DC67B8"/>
    <w:rsid w:val="00DC6CDE"/>
    <w:rsid w:val="00DC6DB7"/>
    <w:rsid w:val="00DC74B6"/>
    <w:rsid w:val="00DC7FF2"/>
    <w:rsid w:val="00DD08D5"/>
    <w:rsid w:val="00DD26BF"/>
    <w:rsid w:val="00DD275E"/>
    <w:rsid w:val="00DD694B"/>
    <w:rsid w:val="00DD6A7F"/>
    <w:rsid w:val="00DE1B64"/>
    <w:rsid w:val="00DE2B06"/>
    <w:rsid w:val="00DE2FC8"/>
    <w:rsid w:val="00DE4385"/>
    <w:rsid w:val="00DE5447"/>
    <w:rsid w:val="00DE70FA"/>
    <w:rsid w:val="00DE7535"/>
    <w:rsid w:val="00DE7E41"/>
    <w:rsid w:val="00DF09DF"/>
    <w:rsid w:val="00DF37B6"/>
    <w:rsid w:val="00DF394A"/>
    <w:rsid w:val="00DF5D5C"/>
    <w:rsid w:val="00DF6850"/>
    <w:rsid w:val="00DF68AF"/>
    <w:rsid w:val="00E00C41"/>
    <w:rsid w:val="00E021A3"/>
    <w:rsid w:val="00E049BC"/>
    <w:rsid w:val="00E050B0"/>
    <w:rsid w:val="00E07136"/>
    <w:rsid w:val="00E1002D"/>
    <w:rsid w:val="00E11705"/>
    <w:rsid w:val="00E12787"/>
    <w:rsid w:val="00E12BA7"/>
    <w:rsid w:val="00E1529C"/>
    <w:rsid w:val="00E1669A"/>
    <w:rsid w:val="00E16DB6"/>
    <w:rsid w:val="00E17237"/>
    <w:rsid w:val="00E1760E"/>
    <w:rsid w:val="00E20608"/>
    <w:rsid w:val="00E21EE9"/>
    <w:rsid w:val="00E254C0"/>
    <w:rsid w:val="00E26CCF"/>
    <w:rsid w:val="00E27756"/>
    <w:rsid w:val="00E30E77"/>
    <w:rsid w:val="00E31550"/>
    <w:rsid w:val="00E320D1"/>
    <w:rsid w:val="00E32242"/>
    <w:rsid w:val="00E34191"/>
    <w:rsid w:val="00E346A9"/>
    <w:rsid w:val="00E351AD"/>
    <w:rsid w:val="00E40CF2"/>
    <w:rsid w:val="00E43553"/>
    <w:rsid w:val="00E43767"/>
    <w:rsid w:val="00E44BD6"/>
    <w:rsid w:val="00E45721"/>
    <w:rsid w:val="00E46828"/>
    <w:rsid w:val="00E47303"/>
    <w:rsid w:val="00E47C60"/>
    <w:rsid w:val="00E50B03"/>
    <w:rsid w:val="00E51603"/>
    <w:rsid w:val="00E5257F"/>
    <w:rsid w:val="00E52930"/>
    <w:rsid w:val="00E529F1"/>
    <w:rsid w:val="00E534DF"/>
    <w:rsid w:val="00E54828"/>
    <w:rsid w:val="00E57574"/>
    <w:rsid w:val="00E60D55"/>
    <w:rsid w:val="00E61B0F"/>
    <w:rsid w:val="00E61CF1"/>
    <w:rsid w:val="00E63C2E"/>
    <w:rsid w:val="00E64216"/>
    <w:rsid w:val="00E65075"/>
    <w:rsid w:val="00E65691"/>
    <w:rsid w:val="00E65D57"/>
    <w:rsid w:val="00E66ECF"/>
    <w:rsid w:val="00E7291A"/>
    <w:rsid w:val="00E72F01"/>
    <w:rsid w:val="00E73EB1"/>
    <w:rsid w:val="00E7435D"/>
    <w:rsid w:val="00E74A43"/>
    <w:rsid w:val="00E74FB0"/>
    <w:rsid w:val="00E76846"/>
    <w:rsid w:val="00E76B05"/>
    <w:rsid w:val="00E8363B"/>
    <w:rsid w:val="00E83AAE"/>
    <w:rsid w:val="00E8481C"/>
    <w:rsid w:val="00E85A68"/>
    <w:rsid w:val="00E8602D"/>
    <w:rsid w:val="00E90B97"/>
    <w:rsid w:val="00E921CA"/>
    <w:rsid w:val="00E92651"/>
    <w:rsid w:val="00E9464D"/>
    <w:rsid w:val="00E94805"/>
    <w:rsid w:val="00E95944"/>
    <w:rsid w:val="00E977AE"/>
    <w:rsid w:val="00E97F5E"/>
    <w:rsid w:val="00EA3CCC"/>
    <w:rsid w:val="00EA4692"/>
    <w:rsid w:val="00EA4868"/>
    <w:rsid w:val="00EA5690"/>
    <w:rsid w:val="00EA78B7"/>
    <w:rsid w:val="00EB48BB"/>
    <w:rsid w:val="00EB4D9A"/>
    <w:rsid w:val="00EB6376"/>
    <w:rsid w:val="00EC078A"/>
    <w:rsid w:val="00EC07D9"/>
    <w:rsid w:val="00EC07F6"/>
    <w:rsid w:val="00EC07FD"/>
    <w:rsid w:val="00EC0DD4"/>
    <w:rsid w:val="00EC33ED"/>
    <w:rsid w:val="00EC3AD4"/>
    <w:rsid w:val="00EC3ADF"/>
    <w:rsid w:val="00EC58EA"/>
    <w:rsid w:val="00EC5A11"/>
    <w:rsid w:val="00EC7E37"/>
    <w:rsid w:val="00ED0A46"/>
    <w:rsid w:val="00ED0A9B"/>
    <w:rsid w:val="00ED13B8"/>
    <w:rsid w:val="00ED2AF3"/>
    <w:rsid w:val="00ED2B14"/>
    <w:rsid w:val="00ED2B18"/>
    <w:rsid w:val="00ED65DB"/>
    <w:rsid w:val="00ED6D5D"/>
    <w:rsid w:val="00EE13E1"/>
    <w:rsid w:val="00EE3435"/>
    <w:rsid w:val="00EE4BB6"/>
    <w:rsid w:val="00EE5ED1"/>
    <w:rsid w:val="00EE75AE"/>
    <w:rsid w:val="00EF1FB2"/>
    <w:rsid w:val="00EF270A"/>
    <w:rsid w:val="00EF2A7D"/>
    <w:rsid w:val="00EF2BAA"/>
    <w:rsid w:val="00EF374A"/>
    <w:rsid w:val="00EF425F"/>
    <w:rsid w:val="00EF55E2"/>
    <w:rsid w:val="00F0090C"/>
    <w:rsid w:val="00F0372F"/>
    <w:rsid w:val="00F07007"/>
    <w:rsid w:val="00F11587"/>
    <w:rsid w:val="00F1259B"/>
    <w:rsid w:val="00F13EAC"/>
    <w:rsid w:val="00F146BB"/>
    <w:rsid w:val="00F14A65"/>
    <w:rsid w:val="00F14BCE"/>
    <w:rsid w:val="00F15EAE"/>
    <w:rsid w:val="00F21AAD"/>
    <w:rsid w:val="00F236FF"/>
    <w:rsid w:val="00F2471D"/>
    <w:rsid w:val="00F26470"/>
    <w:rsid w:val="00F301A5"/>
    <w:rsid w:val="00F30B22"/>
    <w:rsid w:val="00F31539"/>
    <w:rsid w:val="00F32572"/>
    <w:rsid w:val="00F33394"/>
    <w:rsid w:val="00F341DF"/>
    <w:rsid w:val="00F35925"/>
    <w:rsid w:val="00F360F5"/>
    <w:rsid w:val="00F3727E"/>
    <w:rsid w:val="00F40FDC"/>
    <w:rsid w:val="00F43921"/>
    <w:rsid w:val="00F44E09"/>
    <w:rsid w:val="00F505C7"/>
    <w:rsid w:val="00F517B7"/>
    <w:rsid w:val="00F51E73"/>
    <w:rsid w:val="00F532DF"/>
    <w:rsid w:val="00F54324"/>
    <w:rsid w:val="00F5654C"/>
    <w:rsid w:val="00F56C25"/>
    <w:rsid w:val="00F56FD4"/>
    <w:rsid w:val="00F5743C"/>
    <w:rsid w:val="00F62597"/>
    <w:rsid w:val="00F63FE5"/>
    <w:rsid w:val="00F654E0"/>
    <w:rsid w:val="00F66615"/>
    <w:rsid w:val="00F6742A"/>
    <w:rsid w:val="00F67D6D"/>
    <w:rsid w:val="00F70626"/>
    <w:rsid w:val="00F70A7B"/>
    <w:rsid w:val="00F70BD3"/>
    <w:rsid w:val="00F74856"/>
    <w:rsid w:val="00F74F34"/>
    <w:rsid w:val="00F75D40"/>
    <w:rsid w:val="00F7708B"/>
    <w:rsid w:val="00F7784F"/>
    <w:rsid w:val="00F800B6"/>
    <w:rsid w:val="00F83944"/>
    <w:rsid w:val="00F841B3"/>
    <w:rsid w:val="00F878AA"/>
    <w:rsid w:val="00F92E7F"/>
    <w:rsid w:val="00F93B34"/>
    <w:rsid w:val="00F93E0C"/>
    <w:rsid w:val="00F94440"/>
    <w:rsid w:val="00F9479F"/>
    <w:rsid w:val="00F94F4D"/>
    <w:rsid w:val="00F95760"/>
    <w:rsid w:val="00F97392"/>
    <w:rsid w:val="00F979AA"/>
    <w:rsid w:val="00FA266E"/>
    <w:rsid w:val="00FA61AC"/>
    <w:rsid w:val="00FA668B"/>
    <w:rsid w:val="00FB0316"/>
    <w:rsid w:val="00FB278E"/>
    <w:rsid w:val="00FB3CA7"/>
    <w:rsid w:val="00FB588D"/>
    <w:rsid w:val="00FC0745"/>
    <w:rsid w:val="00FC29DB"/>
    <w:rsid w:val="00FC4574"/>
    <w:rsid w:val="00FC49A7"/>
    <w:rsid w:val="00FC601B"/>
    <w:rsid w:val="00FD150B"/>
    <w:rsid w:val="00FD19C0"/>
    <w:rsid w:val="00FD40F8"/>
    <w:rsid w:val="00FD6E90"/>
    <w:rsid w:val="00FE0783"/>
    <w:rsid w:val="00FE13CA"/>
    <w:rsid w:val="00FE16CA"/>
    <w:rsid w:val="00FE1731"/>
    <w:rsid w:val="00FE24A5"/>
    <w:rsid w:val="00FE2608"/>
    <w:rsid w:val="00FE270E"/>
    <w:rsid w:val="00FE45D0"/>
    <w:rsid w:val="00FE4737"/>
    <w:rsid w:val="00FE479C"/>
    <w:rsid w:val="00FE689B"/>
    <w:rsid w:val="00FE6E79"/>
    <w:rsid w:val="00FF22AE"/>
    <w:rsid w:val="00FF4E4E"/>
    <w:rsid w:val="00FF589B"/>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C65"/>
    <w:pPr>
      <w:keepNext/>
      <w:ind w:right="-199"/>
      <w:jc w:val="both"/>
      <w:outlineLvl w:val="0"/>
    </w:pPr>
    <w:rPr>
      <w:rFonts w:eastAsia="Arial Unicode MS"/>
      <w:b/>
      <w:sz w:val="28"/>
    </w:rPr>
  </w:style>
  <w:style w:type="paragraph" w:styleId="2">
    <w:name w:val="heading 2"/>
    <w:basedOn w:val="a"/>
    <w:next w:val="a"/>
    <w:link w:val="20"/>
    <w:uiPriority w:val="9"/>
    <w:semiHidden/>
    <w:unhideWhenUsed/>
    <w:qFormat/>
    <w:rsid w:val="003A2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ckname">
    <w:name w:val="nickname"/>
    <w:rsid w:val="00FE689B"/>
  </w:style>
  <w:style w:type="paragraph" w:customStyle="1" w:styleId="21">
    <w:name w:val="Основной текст с отступом 21"/>
    <w:basedOn w:val="a"/>
    <w:rsid w:val="00374E7B"/>
    <w:pPr>
      <w:ind w:firstLine="709"/>
      <w:jc w:val="both"/>
    </w:pPr>
    <w:rPr>
      <w:szCs w:val="20"/>
    </w:rPr>
  </w:style>
  <w:style w:type="character" w:customStyle="1" w:styleId="10">
    <w:name w:val="Заголовок 1 Знак"/>
    <w:basedOn w:val="a0"/>
    <w:link w:val="1"/>
    <w:rsid w:val="00D32C65"/>
    <w:rPr>
      <w:rFonts w:ascii="Times New Roman" w:eastAsia="Arial Unicode MS" w:hAnsi="Times New Roman" w:cs="Times New Roman"/>
      <w:b/>
      <w:sz w:val="28"/>
      <w:szCs w:val="24"/>
      <w:lang w:eastAsia="ru-RU"/>
    </w:rPr>
  </w:style>
  <w:style w:type="paragraph" w:styleId="a3">
    <w:name w:val="Body Text Indent"/>
    <w:basedOn w:val="a"/>
    <w:link w:val="a4"/>
    <w:rsid w:val="001B79C2"/>
    <w:pPr>
      <w:widowControl w:val="0"/>
      <w:shd w:val="clear" w:color="auto" w:fill="FFFFFF"/>
      <w:tabs>
        <w:tab w:val="left" w:pos="6149"/>
      </w:tabs>
      <w:autoSpaceDE w:val="0"/>
      <w:autoSpaceDN w:val="0"/>
      <w:adjustRightInd w:val="0"/>
      <w:ind w:firstLine="567"/>
      <w:jc w:val="both"/>
    </w:pPr>
    <w:rPr>
      <w:sz w:val="28"/>
      <w:szCs w:val="20"/>
    </w:rPr>
  </w:style>
  <w:style w:type="character" w:customStyle="1" w:styleId="a4">
    <w:name w:val="Основной текст с отступом Знак"/>
    <w:basedOn w:val="a0"/>
    <w:link w:val="a3"/>
    <w:rsid w:val="001B79C2"/>
    <w:rPr>
      <w:rFonts w:ascii="Times New Roman" w:eastAsia="Times New Roman" w:hAnsi="Times New Roman" w:cs="Times New Roman"/>
      <w:sz w:val="28"/>
      <w:szCs w:val="20"/>
      <w:shd w:val="clear" w:color="auto" w:fill="FFFFFF"/>
      <w:lang w:eastAsia="ru-RU"/>
    </w:rPr>
  </w:style>
  <w:style w:type="paragraph" w:styleId="a5">
    <w:name w:val="footnote text"/>
    <w:basedOn w:val="a"/>
    <w:link w:val="a6"/>
    <w:rsid w:val="00B85A39"/>
    <w:rPr>
      <w:sz w:val="20"/>
      <w:szCs w:val="20"/>
    </w:rPr>
  </w:style>
  <w:style w:type="character" w:customStyle="1" w:styleId="a6">
    <w:name w:val="Текст сноски Знак"/>
    <w:basedOn w:val="a0"/>
    <w:link w:val="a5"/>
    <w:rsid w:val="00B85A39"/>
    <w:rPr>
      <w:rFonts w:ascii="Times New Roman" w:eastAsia="Times New Roman" w:hAnsi="Times New Roman" w:cs="Times New Roman"/>
      <w:sz w:val="20"/>
      <w:szCs w:val="20"/>
      <w:lang w:eastAsia="ru-RU"/>
    </w:rPr>
  </w:style>
  <w:style w:type="character" w:styleId="a7">
    <w:name w:val="footnote reference"/>
    <w:uiPriority w:val="99"/>
    <w:rsid w:val="00B85A39"/>
    <w:rPr>
      <w:vertAlign w:val="superscript"/>
    </w:rPr>
  </w:style>
  <w:style w:type="paragraph" w:styleId="a8">
    <w:name w:val="header"/>
    <w:basedOn w:val="a"/>
    <w:link w:val="a9"/>
    <w:uiPriority w:val="99"/>
    <w:unhideWhenUsed/>
    <w:rsid w:val="002A6094"/>
    <w:pPr>
      <w:tabs>
        <w:tab w:val="center" w:pos="4677"/>
        <w:tab w:val="right" w:pos="9355"/>
      </w:tabs>
    </w:pPr>
  </w:style>
  <w:style w:type="character" w:customStyle="1" w:styleId="a9">
    <w:name w:val="Верхний колонтитул Знак"/>
    <w:basedOn w:val="a0"/>
    <w:link w:val="a8"/>
    <w:uiPriority w:val="99"/>
    <w:rsid w:val="002A609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6094"/>
    <w:pPr>
      <w:tabs>
        <w:tab w:val="center" w:pos="4677"/>
        <w:tab w:val="right" w:pos="9355"/>
      </w:tabs>
    </w:pPr>
  </w:style>
  <w:style w:type="character" w:customStyle="1" w:styleId="ab">
    <w:name w:val="Нижний колонтитул Знак"/>
    <w:basedOn w:val="a0"/>
    <w:link w:val="aa"/>
    <w:uiPriority w:val="99"/>
    <w:rsid w:val="002A6094"/>
    <w:rPr>
      <w:rFonts w:ascii="Times New Roman" w:eastAsia="Times New Roman" w:hAnsi="Times New Roman" w:cs="Times New Roman"/>
      <w:sz w:val="24"/>
      <w:szCs w:val="24"/>
      <w:lang w:eastAsia="ru-RU"/>
    </w:rPr>
  </w:style>
  <w:style w:type="paragraph" w:customStyle="1" w:styleId="11">
    <w:name w:val="Абзац списка1"/>
    <w:basedOn w:val="a"/>
    <w:rsid w:val="002E72DE"/>
    <w:pPr>
      <w:widowControl w:val="0"/>
      <w:autoSpaceDE w:val="0"/>
      <w:autoSpaceDN w:val="0"/>
      <w:adjustRightInd w:val="0"/>
      <w:spacing w:before="160" w:line="260" w:lineRule="auto"/>
      <w:ind w:left="720" w:firstLine="500"/>
      <w:contextualSpacing/>
      <w:jc w:val="both"/>
    </w:pPr>
    <w:rPr>
      <w:rFonts w:eastAsia="Calibri"/>
      <w:sz w:val="18"/>
      <w:szCs w:val="18"/>
    </w:rPr>
  </w:style>
  <w:style w:type="paragraph" w:customStyle="1" w:styleId="ConsPlusNormal">
    <w:name w:val="ConsPlusNormal"/>
    <w:rsid w:val="00025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C1519"/>
    <w:rPr>
      <w:rFonts w:ascii="Tahoma" w:hAnsi="Tahoma" w:cs="Tahoma"/>
      <w:sz w:val="16"/>
      <w:szCs w:val="16"/>
    </w:rPr>
  </w:style>
  <w:style w:type="character" w:customStyle="1" w:styleId="ad">
    <w:name w:val="Текст выноски Знак"/>
    <w:basedOn w:val="a0"/>
    <w:link w:val="ac"/>
    <w:uiPriority w:val="99"/>
    <w:semiHidden/>
    <w:rsid w:val="004C1519"/>
    <w:rPr>
      <w:rFonts w:ascii="Tahoma" w:eastAsia="Times New Roman" w:hAnsi="Tahoma" w:cs="Tahoma"/>
      <w:sz w:val="16"/>
      <w:szCs w:val="16"/>
      <w:lang w:eastAsia="ru-RU"/>
    </w:rPr>
  </w:style>
  <w:style w:type="paragraph" w:styleId="ae">
    <w:name w:val="List Paragraph"/>
    <w:aliases w:val="ПАРАГРАФ"/>
    <w:basedOn w:val="a"/>
    <w:link w:val="af"/>
    <w:uiPriority w:val="34"/>
    <w:qFormat/>
    <w:rsid w:val="004C1519"/>
    <w:pPr>
      <w:ind w:left="720"/>
      <w:contextualSpacing/>
    </w:pPr>
  </w:style>
  <w:style w:type="paragraph" w:customStyle="1" w:styleId="af0">
    <w:name w:val="Знак Знак Знак"/>
    <w:basedOn w:val="a"/>
    <w:rsid w:val="006A456C"/>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5A92"/>
    <w:pPr>
      <w:widowControl w:val="0"/>
      <w:autoSpaceDE w:val="0"/>
      <w:autoSpaceDN w:val="0"/>
      <w:adjustRightInd w:val="0"/>
      <w:spacing w:after="160" w:line="240" w:lineRule="exact"/>
    </w:pPr>
    <w:rPr>
      <w:sz w:val="28"/>
      <w:szCs w:val="20"/>
      <w:lang w:val="en-US" w:eastAsia="en-US"/>
    </w:rPr>
  </w:style>
  <w:style w:type="paragraph" w:styleId="22">
    <w:name w:val="Body Text Indent 2"/>
    <w:basedOn w:val="a"/>
    <w:link w:val="23"/>
    <w:uiPriority w:val="99"/>
    <w:semiHidden/>
    <w:unhideWhenUsed/>
    <w:rsid w:val="0084218C"/>
    <w:pPr>
      <w:spacing w:after="120" w:line="480" w:lineRule="auto"/>
      <w:ind w:left="283"/>
    </w:pPr>
  </w:style>
  <w:style w:type="character" w:customStyle="1" w:styleId="23">
    <w:name w:val="Основной текст с отступом 2 Знак"/>
    <w:basedOn w:val="a0"/>
    <w:link w:val="22"/>
    <w:uiPriority w:val="99"/>
    <w:semiHidden/>
    <w:rsid w:val="0084218C"/>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84218C"/>
    <w:pPr>
      <w:spacing w:after="160" w:line="240" w:lineRule="exact"/>
    </w:pPr>
    <w:rPr>
      <w:rFonts w:ascii="Verdana" w:hAnsi="Verdana"/>
      <w:sz w:val="20"/>
      <w:szCs w:val="20"/>
      <w:lang w:val="en-US" w:eastAsia="en-US"/>
    </w:rPr>
  </w:style>
  <w:style w:type="paragraph" w:customStyle="1" w:styleId="210">
    <w:name w:val="Основной текст 21"/>
    <w:basedOn w:val="a"/>
    <w:rsid w:val="00EB4D9A"/>
    <w:pPr>
      <w:jc w:val="both"/>
    </w:pPr>
    <w:rPr>
      <w:sz w:val="28"/>
      <w:szCs w:val="20"/>
    </w:rPr>
  </w:style>
  <w:style w:type="character" w:styleId="af3">
    <w:name w:val="Hyperlink"/>
    <w:basedOn w:val="a0"/>
    <w:uiPriority w:val="99"/>
    <w:unhideWhenUsed/>
    <w:rsid w:val="003A2C7E"/>
    <w:rPr>
      <w:color w:val="0000FF" w:themeColor="hyperlink"/>
      <w:u w:val="single"/>
    </w:rPr>
  </w:style>
  <w:style w:type="character" w:customStyle="1" w:styleId="20">
    <w:name w:val="Заголовок 2 Знак"/>
    <w:basedOn w:val="a0"/>
    <w:link w:val="2"/>
    <w:uiPriority w:val="9"/>
    <w:semiHidden/>
    <w:rsid w:val="003A2C7E"/>
    <w:rPr>
      <w:rFonts w:asciiTheme="majorHAnsi" w:eastAsiaTheme="majorEastAsia" w:hAnsiTheme="majorHAnsi" w:cstheme="majorBidi"/>
      <w:b/>
      <w:bCs/>
      <w:color w:val="4F81BD" w:themeColor="accent1"/>
      <w:sz w:val="26"/>
      <w:szCs w:val="26"/>
      <w:lang w:eastAsia="ru-RU"/>
    </w:rPr>
  </w:style>
  <w:style w:type="table" w:styleId="af4">
    <w:name w:val="Table Grid"/>
    <w:basedOn w:val="a1"/>
    <w:uiPriority w:val="59"/>
    <w:rsid w:val="00676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6C7D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w:basedOn w:val="a"/>
    <w:rsid w:val="00450C67"/>
    <w:pPr>
      <w:spacing w:after="160" w:line="240" w:lineRule="exact"/>
    </w:pPr>
    <w:rPr>
      <w:rFonts w:ascii="Verdana" w:hAnsi="Verdana"/>
      <w:sz w:val="20"/>
      <w:szCs w:val="20"/>
      <w:lang w:val="en-US" w:eastAsia="en-US"/>
    </w:rPr>
  </w:style>
  <w:style w:type="paragraph" w:customStyle="1" w:styleId="af6">
    <w:name w:val="Знак Знак Знак Знак Знак Знак"/>
    <w:basedOn w:val="a"/>
    <w:rsid w:val="00982D2F"/>
    <w:pPr>
      <w:spacing w:after="160" w:line="240" w:lineRule="exact"/>
    </w:pPr>
    <w:rPr>
      <w:rFonts w:ascii="Verdana" w:hAnsi="Verdana"/>
      <w:sz w:val="20"/>
      <w:szCs w:val="20"/>
      <w:lang w:val="en-US" w:eastAsia="en-US"/>
    </w:rPr>
  </w:style>
  <w:style w:type="character" w:customStyle="1" w:styleId="Hyperlink1">
    <w:name w:val="Hyperlink.1"/>
    <w:rsid w:val="00285279"/>
    <w:rPr>
      <w:lang w:val="ru-RU"/>
    </w:rPr>
  </w:style>
  <w:style w:type="character" w:styleId="af7">
    <w:name w:val="Emphasis"/>
    <w:qFormat/>
    <w:rsid w:val="008447FB"/>
    <w:rPr>
      <w:i/>
      <w:iCs/>
    </w:rPr>
  </w:style>
  <w:style w:type="character" w:customStyle="1" w:styleId="af">
    <w:name w:val="Абзац списка Знак"/>
    <w:aliases w:val="ПАРАГРАФ Знак"/>
    <w:link w:val="ae"/>
    <w:uiPriority w:val="34"/>
    <w:locked/>
    <w:rsid w:val="003F226B"/>
    <w:rPr>
      <w:rFonts w:ascii="Times New Roman" w:eastAsia="Times New Roman" w:hAnsi="Times New Roman" w:cs="Times New Roman"/>
      <w:sz w:val="24"/>
      <w:szCs w:val="24"/>
      <w:lang w:eastAsia="ru-RU"/>
    </w:rPr>
  </w:style>
  <w:style w:type="paragraph" w:styleId="af8">
    <w:name w:val="Title"/>
    <w:basedOn w:val="a"/>
    <w:next w:val="a"/>
    <w:link w:val="af9"/>
    <w:uiPriority w:val="10"/>
    <w:qFormat/>
    <w:rsid w:val="00657DAB"/>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657DAB"/>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C65"/>
    <w:pPr>
      <w:keepNext/>
      <w:ind w:right="-199"/>
      <w:jc w:val="both"/>
      <w:outlineLvl w:val="0"/>
    </w:pPr>
    <w:rPr>
      <w:rFonts w:eastAsia="Arial Unicode MS"/>
      <w:b/>
      <w:sz w:val="28"/>
    </w:rPr>
  </w:style>
  <w:style w:type="paragraph" w:styleId="2">
    <w:name w:val="heading 2"/>
    <w:basedOn w:val="a"/>
    <w:next w:val="a"/>
    <w:link w:val="20"/>
    <w:uiPriority w:val="9"/>
    <w:semiHidden/>
    <w:unhideWhenUsed/>
    <w:qFormat/>
    <w:rsid w:val="003A2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ckname">
    <w:name w:val="nickname"/>
    <w:rsid w:val="00FE689B"/>
  </w:style>
  <w:style w:type="paragraph" w:customStyle="1" w:styleId="21">
    <w:name w:val="Основной текст с отступом 21"/>
    <w:basedOn w:val="a"/>
    <w:rsid w:val="00374E7B"/>
    <w:pPr>
      <w:ind w:firstLine="709"/>
      <w:jc w:val="both"/>
    </w:pPr>
    <w:rPr>
      <w:szCs w:val="20"/>
    </w:rPr>
  </w:style>
  <w:style w:type="character" w:customStyle="1" w:styleId="10">
    <w:name w:val="Заголовок 1 Знак"/>
    <w:basedOn w:val="a0"/>
    <w:link w:val="1"/>
    <w:rsid w:val="00D32C65"/>
    <w:rPr>
      <w:rFonts w:ascii="Times New Roman" w:eastAsia="Arial Unicode MS" w:hAnsi="Times New Roman" w:cs="Times New Roman"/>
      <w:b/>
      <w:sz w:val="28"/>
      <w:szCs w:val="24"/>
      <w:lang w:eastAsia="ru-RU"/>
    </w:rPr>
  </w:style>
  <w:style w:type="paragraph" w:styleId="a3">
    <w:name w:val="Body Text Indent"/>
    <w:basedOn w:val="a"/>
    <w:link w:val="a4"/>
    <w:rsid w:val="001B79C2"/>
    <w:pPr>
      <w:widowControl w:val="0"/>
      <w:shd w:val="clear" w:color="auto" w:fill="FFFFFF"/>
      <w:tabs>
        <w:tab w:val="left" w:pos="6149"/>
      </w:tabs>
      <w:autoSpaceDE w:val="0"/>
      <w:autoSpaceDN w:val="0"/>
      <w:adjustRightInd w:val="0"/>
      <w:ind w:firstLine="567"/>
      <w:jc w:val="both"/>
    </w:pPr>
    <w:rPr>
      <w:sz w:val="28"/>
      <w:szCs w:val="20"/>
    </w:rPr>
  </w:style>
  <w:style w:type="character" w:customStyle="1" w:styleId="a4">
    <w:name w:val="Основной текст с отступом Знак"/>
    <w:basedOn w:val="a0"/>
    <w:link w:val="a3"/>
    <w:rsid w:val="001B79C2"/>
    <w:rPr>
      <w:rFonts w:ascii="Times New Roman" w:eastAsia="Times New Roman" w:hAnsi="Times New Roman" w:cs="Times New Roman"/>
      <w:sz w:val="28"/>
      <w:szCs w:val="20"/>
      <w:shd w:val="clear" w:color="auto" w:fill="FFFFFF"/>
      <w:lang w:eastAsia="ru-RU"/>
    </w:rPr>
  </w:style>
  <w:style w:type="paragraph" w:styleId="a5">
    <w:name w:val="footnote text"/>
    <w:basedOn w:val="a"/>
    <w:link w:val="a6"/>
    <w:rsid w:val="00B85A39"/>
    <w:rPr>
      <w:sz w:val="20"/>
      <w:szCs w:val="20"/>
    </w:rPr>
  </w:style>
  <w:style w:type="character" w:customStyle="1" w:styleId="a6">
    <w:name w:val="Текст сноски Знак"/>
    <w:basedOn w:val="a0"/>
    <w:link w:val="a5"/>
    <w:rsid w:val="00B85A39"/>
    <w:rPr>
      <w:rFonts w:ascii="Times New Roman" w:eastAsia="Times New Roman" w:hAnsi="Times New Roman" w:cs="Times New Roman"/>
      <w:sz w:val="20"/>
      <w:szCs w:val="20"/>
      <w:lang w:eastAsia="ru-RU"/>
    </w:rPr>
  </w:style>
  <w:style w:type="character" w:styleId="a7">
    <w:name w:val="footnote reference"/>
    <w:uiPriority w:val="99"/>
    <w:rsid w:val="00B85A39"/>
    <w:rPr>
      <w:vertAlign w:val="superscript"/>
    </w:rPr>
  </w:style>
  <w:style w:type="paragraph" w:styleId="a8">
    <w:name w:val="header"/>
    <w:basedOn w:val="a"/>
    <w:link w:val="a9"/>
    <w:uiPriority w:val="99"/>
    <w:unhideWhenUsed/>
    <w:rsid w:val="002A6094"/>
    <w:pPr>
      <w:tabs>
        <w:tab w:val="center" w:pos="4677"/>
        <w:tab w:val="right" w:pos="9355"/>
      </w:tabs>
    </w:pPr>
  </w:style>
  <w:style w:type="character" w:customStyle="1" w:styleId="a9">
    <w:name w:val="Верхний колонтитул Знак"/>
    <w:basedOn w:val="a0"/>
    <w:link w:val="a8"/>
    <w:uiPriority w:val="99"/>
    <w:rsid w:val="002A609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6094"/>
    <w:pPr>
      <w:tabs>
        <w:tab w:val="center" w:pos="4677"/>
        <w:tab w:val="right" w:pos="9355"/>
      </w:tabs>
    </w:pPr>
  </w:style>
  <w:style w:type="character" w:customStyle="1" w:styleId="ab">
    <w:name w:val="Нижний колонтитул Знак"/>
    <w:basedOn w:val="a0"/>
    <w:link w:val="aa"/>
    <w:uiPriority w:val="99"/>
    <w:rsid w:val="002A6094"/>
    <w:rPr>
      <w:rFonts w:ascii="Times New Roman" w:eastAsia="Times New Roman" w:hAnsi="Times New Roman" w:cs="Times New Roman"/>
      <w:sz w:val="24"/>
      <w:szCs w:val="24"/>
      <w:lang w:eastAsia="ru-RU"/>
    </w:rPr>
  </w:style>
  <w:style w:type="paragraph" w:customStyle="1" w:styleId="11">
    <w:name w:val="Абзац списка1"/>
    <w:basedOn w:val="a"/>
    <w:rsid w:val="002E72DE"/>
    <w:pPr>
      <w:widowControl w:val="0"/>
      <w:autoSpaceDE w:val="0"/>
      <w:autoSpaceDN w:val="0"/>
      <w:adjustRightInd w:val="0"/>
      <w:spacing w:before="160" w:line="260" w:lineRule="auto"/>
      <w:ind w:left="720" w:firstLine="500"/>
      <w:contextualSpacing/>
      <w:jc w:val="both"/>
    </w:pPr>
    <w:rPr>
      <w:rFonts w:eastAsia="Calibri"/>
      <w:sz w:val="18"/>
      <w:szCs w:val="18"/>
    </w:rPr>
  </w:style>
  <w:style w:type="paragraph" w:customStyle="1" w:styleId="ConsPlusNormal">
    <w:name w:val="ConsPlusNormal"/>
    <w:rsid w:val="00025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C1519"/>
    <w:rPr>
      <w:rFonts w:ascii="Tahoma" w:hAnsi="Tahoma" w:cs="Tahoma"/>
      <w:sz w:val="16"/>
      <w:szCs w:val="16"/>
    </w:rPr>
  </w:style>
  <w:style w:type="character" w:customStyle="1" w:styleId="ad">
    <w:name w:val="Текст выноски Знак"/>
    <w:basedOn w:val="a0"/>
    <w:link w:val="ac"/>
    <w:uiPriority w:val="99"/>
    <w:semiHidden/>
    <w:rsid w:val="004C1519"/>
    <w:rPr>
      <w:rFonts w:ascii="Tahoma" w:eastAsia="Times New Roman" w:hAnsi="Tahoma" w:cs="Tahoma"/>
      <w:sz w:val="16"/>
      <w:szCs w:val="16"/>
      <w:lang w:eastAsia="ru-RU"/>
    </w:rPr>
  </w:style>
  <w:style w:type="paragraph" w:styleId="ae">
    <w:name w:val="List Paragraph"/>
    <w:aliases w:val="ПАРАГРАФ"/>
    <w:basedOn w:val="a"/>
    <w:link w:val="af"/>
    <w:uiPriority w:val="34"/>
    <w:qFormat/>
    <w:rsid w:val="004C1519"/>
    <w:pPr>
      <w:ind w:left="720"/>
      <w:contextualSpacing/>
    </w:pPr>
  </w:style>
  <w:style w:type="paragraph" w:customStyle="1" w:styleId="af0">
    <w:name w:val="Знак Знак Знак"/>
    <w:basedOn w:val="a"/>
    <w:rsid w:val="006A456C"/>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5A92"/>
    <w:pPr>
      <w:widowControl w:val="0"/>
      <w:autoSpaceDE w:val="0"/>
      <w:autoSpaceDN w:val="0"/>
      <w:adjustRightInd w:val="0"/>
      <w:spacing w:after="160" w:line="240" w:lineRule="exact"/>
    </w:pPr>
    <w:rPr>
      <w:sz w:val="28"/>
      <w:szCs w:val="20"/>
      <w:lang w:val="en-US" w:eastAsia="en-US"/>
    </w:rPr>
  </w:style>
  <w:style w:type="paragraph" w:styleId="22">
    <w:name w:val="Body Text Indent 2"/>
    <w:basedOn w:val="a"/>
    <w:link w:val="23"/>
    <w:uiPriority w:val="99"/>
    <w:semiHidden/>
    <w:unhideWhenUsed/>
    <w:rsid w:val="0084218C"/>
    <w:pPr>
      <w:spacing w:after="120" w:line="480" w:lineRule="auto"/>
      <w:ind w:left="283"/>
    </w:pPr>
  </w:style>
  <w:style w:type="character" w:customStyle="1" w:styleId="23">
    <w:name w:val="Основной текст с отступом 2 Знак"/>
    <w:basedOn w:val="a0"/>
    <w:link w:val="22"/>
    <w:uiPriority w:val="99"/>
    <w:semiHidden/>
    <w:rsid w:val="0084218C"/>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84218C"/>
    <w:pPr>
      <w:spacing w:after="160" w:line="240" w:lineRule="exact"/>
    </w:pPr>
    <w:rPr>
      <w:rFonts w:ascii="Verdana" w:hAnsi="Verdana"/>
      <w:sz w:val="20"/>
      <w:szCs w:val="20"/>
      <w:lang w:val="en-US" w:eastAsia="en-US"/>
    </w:rPr>
  </w:style>
  <w:style w:type="paragraph" w:customStyle="1" w:styleId="210">
    <w:name w:val="Основной текст 21"/>
    <w:basedOn w:val="a"/>
    <w:rsid w:val="00EB4D9A"/>
    <w:pPr>
      <w:jc w:val="both"/>
    </w:pPr>
    <w:rPr>
      <w:sz w:val="28"/>
      <w:szCs w:val="20"/>
    </w:rPr>
  </w:style>
  <w:style w:type="character" w:styleId="af3">
    <w:name w:val="Hyperlink"/>
    <w:basedOn w:val="a0"/>
    <w:uiPriority w:val="99"/>
    <w:unhideWhenUsed/>
    <w:rsid w:val="003A2C7E"/>
    <w:rPr>
      <w:color w:val="0000FF" w:themeColor="hyperlink"/>
      <w:u w:val="single"/>
    </w:rPr>
  </w:style>
  <w:style w:type="character" w:customStyle="1" w:styleId="20">
    <w:name w:val="Заголовок 2 Знак"/>
    <w:basedOn w:val="a0"/>
    <w:link w:val="2"/>
    <w:uiPriority w:val="9"/>
    <w:semiHidden/>
    <w:rsid w:val="003A2C7E"/>
    <w:rPr>
      <w:rFonts w:asciiTheme="majorHAnsi" w:eastAsiaTheme="majorEastAsia" w:hAnsiTheme="majorHAnsi" w:cstheme="majorBidi"/>
      <w:b/>
      <w:bCs/>
      <w:color w:val="4F81BD" w:themeColor="accent1"/>
      <w:sz w:val="26"/>
      <w:szCs w:val="26"/>
      <w:lang w:eastAsia="ru-RU"/>
    </w:rPr>
  </w:style>
  <w:style w:type="table" w:styleId="af4">
    <w:name w:val="Table Grid"/>
    <w:basedOn w:val="a1"/>
    <w:uiPriority w:val="59"/>
    <w:rsid w:val="00676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6C7D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w:basedOn w:val="a"/>
    <w:rsid w:val="00450C67"/>
    <w:pPr>
      <w:spacing w:after="160" w:line="240" w:lineRule="exact"/>
    </w:pPr>
    <w:rPr>
      <w:rFonts w:ascii="Verdana" w:hAnsi="Verdana"/>
      <w:sz w:val="20"/>
      <w:szCs w:val="20"/>
      <w:lang w:val="en-US" w:eastAsia="en-US"/>
    </w:rPr>
  </w:style>
  <w:style w:type="paragraph" w:customStyle="1" w:styleId="af6">
    <w:name w:val="Знак Знак Знак Знак Знак Знак"/>
    <w:basedOn w:val="a"/>
    <w:rsid w:val="00982D2F"/>
    <w:pPr>
      <w:spacing w:after="160" w:line="240" w:lineRule="exact"/>
    </w:pPr>
    <w:rPr>
      <w:rFonts w:ascii="Verdana" w:hAnsi="Verdana"/>
      <w:sz w:val="20"/>
      <w:szCs w:val="20"/>
      <w:lang w:val="en-US" w:eastAsia="en-US"/>
    </w:rPr>
  </w:style>
  <w:style w:type="character" w:customStyle="1" w:styleId="Hyperlink1">
    <w:name w:val="Hyperlink.1"/>
    <w:rsid w:val="00285279"/>
    <w:rPr>
      <w:lang w:val="ru-RU"/>
    </w:rPr>
  </w:style>
  <w:style w:type="character" w:styleId="af7">
    <w:name w:val="Emphasis"/>
    <w:qFormat/>
    <w:rsid w:val="008447FB"/>
    <w:rPr>
      <w:i/>
      <w:iCs/>
    </w:rPr>
  </w:style>
  <w:style w:type="character" w:customStyle="1" w:styleId="af">
    <w:name w:val="Абзац списка Знак"/>
    <w:aliases w:val="ПАРАГРАФ Знак"/>
    <w:link w:val="ae"/>
    <w:uiPriority w:val="34"/>
    <w:locked/>
    <w:rsid w:val="003F226B"/>
    <w:rPr>
      <w:rFonts w:ascii="Times New Roman" w:eastAsia="Times New Roman" w:hAnsi="Times New Roman" w:cs="Times New Roman"/>
      <w:sz w:val="24"/>
      <w:szCs w:val="24"/>
      <w:lang w:eastAsia="ru-RU"/>
    </w:rPr>
  </w:style>
  <w:style w:type="paragraph" w:styleId="af8">
    <w:name w:val="Title"/>
    <w:basedOn w:val="a"/>
    <w:next w:val="a"/>
    <w:link w:val="af9"/>
    <w:uiPriority w:val="10"/>
    <w:qFormat/>
    <w:rsid w:val="00657DAB"/>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657DA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900">
      <w:bodyDiv w:val="1"/>
      <w:marLeft w:val="0"/>
      <w:marRight w:val="0"/>
      <w:marTop w:val="0"/>
      <w:marBottom w:val="0"/>
      <w:divBdr>
        <w:top w:val="none" w:sz="0" w:space="0" w:color="auto"/>
        <w:left w:val="none" w:sz="0" w:space="0" w:color="auto"/>
        <w:bottom w:val="none" w:sz="0" w:space="0" w:color="auto"/>
        <w:right w:val="none" w:sz="0" w:space="0" w:color="auto"/>
      </w:divBdr>
      <w:divsChild>
        <w:div w:id="1962415596">
          <w:marLeft w:val="0"/>
          <w:marRight w:val="0"/>
          <w:marTop w:val="0"/>
          <w:marBottom w:val="0"/>
          <w:divBdr>
            <w:top w:val="none" w:sz="0" w:space="0" w:color="auto"/>
            <w:left w:val="none" w:sz="0" w:space="0" w:color="auto"/>
            <w:bottom w:val="none" w:sz="0" w:space="0" w:color="auto"/>
            <w:right w:val="none" w:sz="0" w:space="0" w:color="auto"/>
          </w:divBdr>
          <w:divsChild>
            <w:div w:id="581256273">
              <w:marLeft w:val="0"/>
              <w:marRight w:val="0"/>
              <w:marTop w:val="0"/>
              <w:marBottom w:val="0"/>
              <w:divBdr>
                <w:top w:val="none" w:sz="0" w:space="0" w:color="auto"/>
                <w:left w:val="none" w:sz="0" w:space="0" w:color="auto"/>
                <w:bottom w:val="none" w:sz="0" w:space="0" w:color="auto"/>
                <w:right w:val="none" w:sz="0" w:space="0" w:color="auto"/>
              </w:divBdr>
              <w:divsChild>
                <w:div w:id="789402744">
                  <w:marLeft w:val="0"/>
                  <w:marRight w:val="0"/>
                  <w:marTop w:val="0"/>
                  <w:marBottom w:val="0"/>
                  <w:divBdr>
                    <w:top w:val="none" w:sz="0" w:space="0" w:color="auto"/>
                    <w:left w:val="none" w:sz="0" w:space="0" w:color="auto"/>
                    <w:bottom w:val="none" w:sz="0" w:space="0" w:color="auto"/>
                    <w:right w:val="none" w:sz="0" w:space="0" w:color="auto"/>
                  </w:divBdr>
                  <w:divsChild>
                    <w:div w:id="183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6976">
      <w:bodyDiv w:val="1"/>
      <w:marLeft w:val="0"/>
      <w:marRight w:val="0"/>
      <w:marTop w:val="0"/>
      <w:marBottom w:val="0"/>
      <w:divBdr>
        <w:top w:val="none" w:sz="0" w:space="0" w:color="auto"/>
        <w:left w:val="none" w:sz="0" w:space="0" w:color="auto"/>
        <w:bottom w:val="none" w:sz="0" w:space="0" w:color="auto"/>
        <w:right w:val="none" w:sz="0" w:space="0" w:color="auto"/>
      </w:divBdr>
      <w:divsChild>
        <w:div w:id="1651589618">
          <w:marLeft w:val="0"/>
          <w:marRight w:val="0"/>
          <w:marTop w:val="0"/>
          <w:marBottom w:val="0"/>
          <w:divBdr>
            <w:top w:val="none" w:sz="0" w:space="0" w:color="auto"/>
            <w:left w:val="none" w:sz="0" w:space="0" w:color="auto"/>
            <w:bottom w:val="none" w:sz="0" w:space="0" w:color="auto"/>
            <w:right w:val="none" w:sz="0" w:space="0" w:color="auto"/>
          </w:divBdr>
          <w:divsChild>
            <w:div w:id="1869873264">
              <w:marLeft w:val="0"/>
              <w:marRight w:val="0"/>
              <w:marTop w:val="0"/>
              <w:marBottom w:val="0"/>
              <w:divBdr>
                <w:top w:val="none" w:sz="0" w:space="0" w:color="auto"/>
                <w:left w:val="none" w:sz="0" w:space="0" w:color="auto"/>
                <w:bottom w:val="none" w:sz="0" w:space="0" w:color="auto"/>
                <w:right w:val="none" w:sz="0" w:space="0" w:color="auto"/>
              </w:divBdr>
              <w:divsChild>
                <w:div w:id="2090156780">
                  <w:marLeft w:val="0"/>
                  <w:marRight w:val="0"/>
                  <w:marTop w:val="0"/>
                  <w:marBottom w:val="0"/>
                  <w:divBdr>
                    <w:top w:val="none" w:sz="0" w:space="0" w:color="auto"/>
                    <w:left w:val="none" w:sz="0" w:space="0" w:color="auto"/>
                    <w:bottom w:val="none" w:sz="0" w:space="0" w:color="auto"/>
                    <w:right w:val="none" w:sz="0" w:space="0" w:color="auto"/>
                  </w:divBdr>
                  <w:divsChild>
                    <w:div w:id="445347322">
                      <w:marLeft w:val="0"/>
                      <w:marRight w:val="0"/>
                      <w:marTop w:val="0"/>
                      <w:marBottom w:val="0"/>
                      <w:divBdr>
                        <w:top w:val="none" w:sz="0" w:space="0" w:color="auto"/>
                        <w:left w:val="none" w:sz="0" w:space="0" w:color="auto"/>
                        <w:bottom w:val="none" w:sz="0" w:space="0" w:color="auto"/>
                        <w:right w:val="none" w:sz="0" w:space="0" w:color="auto"/>
                      </w:divBdr>
                      <w:divsChild>
                        <w:div w:id="138226538">
                          <w:marLeft w:val="0"/>
                          <w:marRight w:val="0"/>
                          <w:marTop w:val="0"/>
                          <w:marBottom w:val="0"/>
                          <w:divBdr>
                            <w:top w:val="none" w:sz="0" w:space="0" w:color="auto"/>
                            <w:left w:val="none" w:sz="0" w:space="0" w:color="auto"/>
                            <w:bottom w:val="none" w:sz="0" w:space="0" w:color="auto"/>
                            <w:right w:val="none" w:sz="0" w:space="0" w:color="auto"/>
                          </w:divBdr>
                          <w:divsChild>
                            <w:div w:id="1646548878">
                              <w:marLeft w:val="0"/>
                              <w:marRight w:val="0"/>
                              <w:marTop w:val="0"/>
                              <w:marBottom w:val="0"/>
                              <w:divBdr>
                                <w:top w:val="none" w:sz="0" w:space="0" w:color="auto"/>
                                <w:left w:val="none" w:sz="0" w:space="0" w:color="auto"/>
                                <w:bottom w:val="none" w:sz="0" w:space="0" w:color="auto"/>
                                <w:right w:val="none" w:sz="0" w:space="0" w:color="auto"/>
                              </w:divBdr>
                              <w:divsChild>
                                <w:div w:id="1330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7081">
      <w:bodyDiv w:val="1"/>
      <w:marLeft w:val="0"/>
      <w:marRight w:val="0"/>
      <w:marTop w:val="0"/>
      <w:marBottom w:val="0"/>
      <w:divBdr>
        <w:top w:val="none" w:sz="0" w:space="0" w:color="auto"/>
        <w:left w:val="none" w:sz="0" w:space="0" w:color="auto"/>
        <w:bottom w:val="none" w:sz="0" w:space="0" w:color="auto"/>
        <w:right w:val="none" w:sz="0" w:space="0" w:color="auto"/>
      </w:divBdr>
    </w:div>
    <w:div w:id="230041206">
      <w:bodyDiv w:val="1"/>
      <w:marLeft w:val="0"/>
      <w:marRight w:val="0"/>
      <w:marTop w:val="0"/>
      <w:marBottom w:val="0"/>
      <w:divBdr>
        <w:top w:val="none" w:sz="0" w:space="0" w:color="auto"/>
        <w:left w:val="none" w:sz="0" w:space="0" w:color="auto"/>
        <w:bottom w:val="none" w:sz="0" w:space="0" w:color="auto"/>
        <w:right w:val="none" w:sz="0" w:space="0" w:color="auto"/>
      </w:divBdr>
      <w:divsChild>
        <w:div w:id="1661303560">
          <w:marLeft w:val="0"/>
          <w:marRight w:val="0"/>
          <w:marTop w:val="0"/>
          <w:marBottom w:val="0"/>
          <w:divBdr>
            <w:top w:val="none" w:sz="0" w:space="0" w:color="auto"/>
            <w:left w:val="none" w:sz="0" w:space="0" w:color="auto"/>
            <w:bottom w:val="none" w:sz="0" w:space="0" w:color="auto"/>
            <w:right w:val="none" w:sz="0" w:space="0" w:color="auto"/>
          </w:divBdr>
          <w:divsChild>
            <w:div w:id="738669140">
              <w:marLeft w:val="0"/>
              <w:marRight w:val="0"/>
              <w:marTop w:val="0"/>
              <w:marBottom w:val="0"/>
              <w:divBdr>
                <w:top w:val="none" w:sz="0" w:space="0" w:color="auto"/>
                <w:left w:val="none" w:sz="0" w:space="0" w:color="auto"/>
                <w:bottom w:val="none" w:sz="0" w:space="0" w:color="auto"/>
                <w:right w:val="none" w:sz="0" w:space="0" w:color="auto"/>
              </w:divBdr>
              <w:divsChild>
                <w:div w:id="1432894846">
                  <w:marLeft w:val="0"/>
                  <w:marRight w:val="0"/>
                  <w:marTop w:val="0"/>
                  <w:marBottom w:val="0"/>
                  <w:divBdr>
                    <w:top w:val="none" w:sz="0" w:space="0" w:color="auto"/>
                    <w:left w:val="none" w:sz="0" w:space="0" w:color="auto"/>
                    <w:bottom w:val="none" w:sz="0" w:space="0" w:color="auto"/>
                    <w:right w:val="none" w:sz="0" w:space="0" w:color="auto"/>
                  </w:divBdr>
                  <w:divsChild>
                    <w:div w:id="1843665736">
                      <w:marLeft w:val="0"/>
                      <w:marRight w:val="0"/>
                      <w:marTop w:val="0"/>
                      <w:marBottom w:val="0"/>
                      <w:divBdr>
                        <w:top w:val="none" w:sz="0" w:space="0" w:color="auto"/>
                        <w:left w:val="none" w:sz="0" w:space="0" w:color="auto"/>
                        <w:bottom w:val="none" w:sz="0" w:space="0" w:color="auto"/>
                        <w:right w:val="none" w:sz="0" w:space="0" w:color="auto"/>
                      </w:divBdr>
                      <w:divsChild>
                        <w:div w:id="1668440177">
                          <w:marLeft w:val="0"/>
                          <w:marRight w:val="0"/>
                          <w:marTop w:val="0"/>
                          <w:marBottom w:val="0"/>
                          <w:divBdr>
                            <w:top w:val="none" w:sz="0" w:space="0" w:color="auto"/>
                            <w:left w:val="none" w:sz="0" w:space="0" w:color="auto"/>
                            <w:bottom w:val="none" w:sz="0" w:space="0" w:color="auto"/>
                            <w:right w:val="none" w:sz="0" w:space="0" w:color="auto"/>
                          </w:divBdr>
                          <w:divsChild>
                            <w:div w:id="1382906034">
                              <w:marLeft w:val="0"/>
                              <w:marRight w:val="0"/>
                              <w:marTop w:val="0"/>
                              <w:marBottom w:val="0"/>
                              <w:divBdr>
                                <w:top w:val="none" w:sz="0" w:space="0" w:color="auto"/>
                                <w:left w:val="none" w:sz="0" w:space="0" w:color="auto"/>
                                <w:bottom w:val="none" w:sz="0" w:space="0" w:color="auto"/>
                                <w:right w:val="none" w:sz="0" w:space="0" w:color="auto"/>
                              </w:divBdr>
                              <w:divsChild>
                                <w:div w:id="1434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08694">
      <w:bodyDiv w:val="1"/>
      <w:marLeft w:val="0"/>
      <w:marRight w:val="0"/>
      <w:marTop w:val="0"/>
      <w:marBottom w:val="0"/>
      <w:divBdr>
        <w:top w:val="none" w:sz="0" w:space="0" w:color="auto"/>
        <w:left w:val="none" w:sz="0" w:space="0" w:color="auto"/>
        <w:bottom w:val="none" w:sz="0" w:space="0" w:color="auto"/>
        <w:right w:val="none" w:sz="0" w:space="0" w:color="auto"/>
      </w:divBdr>
      <w:divsChild>
        <w:div w:id="1170828513">
          <w:marLeft w:val="0"/>
          <w:marRight w:val="0"/>
          <w:marTop w:val="0"/>
          <w:marBottom w:val="0"/>
          <w:divBdr>
            <w:top w:val="none" w:sz="0" w:space="0" w:color="auto"/>
            <w:left w:val="none" w:sz="0" w:space="0" w:color="auto"/>
            <w:bottom w:val="none" w:sz="0" w:space="0" w:color="auto"/>
            <w:right w:val="none" w:sz="0" w:space="0" w:color="auto"/>
          </w:divBdr>
          <w:divsChild>
            <w:div w:id="348145254">
              <w:marLeft w:val="0"/>
              <w:marRight w:val="0"/>
              <w:marTop w:val="0"/>
              <w:marBottom w:val="0"/>
              <w:divBdr>
                <w:top w:val="none" w:sz="0" w:space="0" w:color="auto"/>
                <w:left w:val="none" w:sz="0" w:space="0" w:color="auto"/>
                <w:bottom w:val="none" w:sz="0" w:space="0" w:color="auto"/>
                <w:right w:val="none" w:sz="0" w:space="0" w:color="auto"/>
              </w:divBdr>
              <w:divsChild>
                <w:div w:id="507135061">
                  <w:marLeft w:val="0"/>
                  <w:marRight w:val="0"/>
                  <w:marTop w:val="0"/>
                  <w:marBottom w:val="0"/>
                  <w:divBdr>
                    <w:top w:val="none" w:sz="0" w:space="0" w:color="auto"/>
                    <w:left w:val="none" w:sz="0" w:space="0" w:color="auto"/>
                    <w:bottom w:val="none" w:sz="0" w:space="0" w:color="auto"/>
                    <w:right w:val="none" w:sz="0" w:space="0" w:color="auto"/>
                  </w:divBdr>
                  <w:divsChild>
                    <w:div w:id="15141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8156">
      <w:bodyDiv w:val="1"/>
      <w:marLeft w:val="0"/>
      <w:marRight w:val="0"/>
      <w:marTop w:val="0"/>
      <w:marBottom w:val="0"/>
      <w:divBdr>
        <w:top w:val="none" w:sz="0" w:space="0" w:color="auto"/>
        <w:left w:val="none" w:sz="0" w:space="0" w:color="auto"/>
        <w:bottom w:val="none" w:sz="0" w:space="0" w:color="auto"/>
        <w:right w:val="none" w:sz="0" w:space="0" w:color="auto"/>
      </w:divBdr>
    </w:div>
    <w:div w:id="772021103">
      <w:bodyDiv w:val="1"/>
      <w:marLeft w:val="0"/>
      <w:marRight w:val="0"/>
      <w:marTop w:val="0"/>
      <w:marBottom w:val="0"/>
      <w:divBdr>
        <w:top w:val="none" w:sz="0" w:space="0" w:color="auto"/>
        <w:left w:val="none" w:sz="0" w:space="0" w:color="auto"/>
        <w:bottom w:val="none" w:sz="0" w:space="0" w:color="auto"/>
        <w:right w:val="none" w:sz="0" w:space="0" w:color="auto"/>
      </w:divBdr>
      <w:divsChild>
        <w:div w:id="517348415">
          <w:marLeft w:val="0"/>
          <w:marRight w:val="0"/>
          <w:marTop w:val="0"/>
          <w:marBottom w:val="0"/>
          <w:divBdr>
            <w:top w:val="none" w:sz="0" w:space="0" w:color="auto"/>
            <w:left w:val="none" w:sz="0" w:space="0" w:color="auto"/>
            <w:bottom w:val="none" w:sz="0" w:space="0" w:color="auto"/>
            <w:right w:val="none" w:sz="0" w:space="0" w:color="auto"/>
          </w:divBdr>
          <w:divsChild>
            <w:div w:id="211115873">
              <w:marLeft w:val="0"/>
              <w:marRight w:val="0"/>
              <w:marTop w:val="0"/>
              <w:marBottom w:val="0"/>
              <w:divBdr>
                <w:top w:val="none" w:sz="0" w:space="0" w:color="auto"/>
                <w:left w:val="none" w:sz="0" w:space="0" w:color="auto"/>
                <w:bottom w:val="none" w:sz="0" w:space="0" w:color="auto"/>
                <w:right w:val="none" w:sz="0" w:space="0" w:color="auto"/>
              </w:divBdr>
              <w:divsChild>
                <w:div w:id="349261134">
                  <w:marLeft w:val="0"/>
                  <w:marRight w:val="0"/>
                  <w:marTop w:val="0"/>
                  <w:marBottom w:val="0"/>
                  <w:divBdr>
                    <w:top w:val="none" w:sz="0" w:space="0" w:color="auto"/>
                    <w:left w:val="none" w:sz="0" w:space="0" w:color="auto"/>
                    <w:bottom w:val="none" w:sz="0" w:space="0" w:color="auto"/>
                    <w:right w:val="none" w:sz="0" w:space="0" w:color="auto"/>
                  </w:divBdr>
                  <w:divsChild>
                    <w:div w:id="543908293">
                      <w:marLeft w:val="0"/>
                      <w:marRight w:val="0"/>
                      <w:marTop w:val="0"/>
                      <w:marBottom w:val="0"/>
                      <w:divBdr>
                        <w:top w:val="none" w:sz="0" w:space="0" w:color="auto"/>
                        <w:left w:val="none" w:sz="0" w:space="0" w:color="auto"/>
                        <w:bottom w:val="none" w:sz="0" w:space="0" w:color="auto"/>
                        <w:right w:val="none" w:sz="0" w:space="0" w:color="auto"/>
                      </w:divBdr>
                      <w:divsChild>
                        <w:div w:id="2073039386">
                          <w:marLeft w:val="0"/>
                          <w:marRight w:val="0"/>
                          <w:marTop w:val="0"/>
                          <w:marBottom w:val="0"/>
                          <w:divBdr>
                            <w:top w:val="none" w:sz="0" w:space="0" w:color="auto"/>
                            <w:left w:val="none" w:sz="0" w:space="0" w:color="auto"/>
                            <w:bottom w:val="none" w:sz="0" w:space="0" w:color="auto"/>
                            <w:right w:val="none" w:sz="0" w:space="0" w:color="auto"/>
                          </w:divBdr>
                        </w:div>
                        <w:div w:id="994604430">
                          <w:marLeft w:val="0"/>
                          <w:marRight w:val="0"/>
                          <w:marTop w:val="0"/>
                          <w:marBottom w:val="0"/>
                          <w:divBdr>
                            <w:top w:val="none" w:sz="0" w:space="0" w:color="auto"/>
                            <w:left w:val="none" w:sz="0" w:space="0" w:color="auto"/>
                            <w:bottom w:val="none" w:sz="0" w:space="0" w:color="auto"/>
                            <w:right w:val="none" w:sz="0" w:space="0" w:color="auto"/>
                          </w:divBdr>
                          <w:divsChild>
                            <w:div w:id="1675037646">
                              <w:marLeft w:val="0"/>
                              <w:marRight w:val="0"/>
                              <w:marTop w:val="0"/>
                              <w:marBottom w:val="0"/>
                              <w:divBdr>
                                <w:top w:val="none" w:sz="0" w:space="0" w:color="auto"/>
                                <w:left w:val="none" w:sz="0" w:space="0" w:color="auto"/>
                                <w:bottom w:val="none" w:sz="0" w:space="0" w:color="auto"/>
                                <w:right w:val="none" w:sz="0" w:space="0" w:color="auto"/>
                              </w:divBdr>
                            </w:div>
                            <w:div w:id="1751610643">
                              <w:marLeft w:val="0"/>
                              <w:marRight w:val="0"/>
                              <w:marTop w:val="0"/>
                              <w:marBottom w:val="0"/>
                              <w:divBdr>
                                <w:top w:val="none" w:sz="0" w:space="0" w:color="auto"/>
                                <w:left w:val="none" w:sz="0" w:space="0" w:color="auto"/>
                                <w:bottom w:val="none" w:sz="0" w:space="0" w:color="auto"/>
                                <w:right w:val="none" w:sz="0" w:space="0" w:color="auto"/>
                              </w:divBdr>
                            </w:div>
                            <w:div w:id="140389688">
                              <w:marLeft w:val="0"/>
                              <w:marRight w:val="0"/>
                              <w:marTop w:val="0"/>
                              <w:marBottom w:val="0"/>
                              <w:divBdr>
                                <w:top w:val="none" w:sz="0" w:space="0" w:color="auto"/>
                                <w:left w:val="none" w:sz="0" w:space="0" w:color="auto"/>
                                <w:bottom w:val="none" w:sz="0" w:space="0" w:color="auto"/>
                                <w:right w:val="none" w:sz="0" w:space="0" w:color="auto"/>
                              </w:divBdr>
                            </w:div>
                            <w:div w:id="1493133995">
                              <w:marLeft w:val="0"/>
                              <w:marRight w:val="0"/>
                              <w:marTop w:val="0"/>
                              <w:marBottom w:val="0"/>
                              <w:divBdr>
                                <w:top w:val="none" w:sz="0" w:space="0" w:color="auto"/>
                                <w:left w:val="none" w:sz="0" w:space="0" w:color="auto"/>
                                <w:bottom w:val="none" w:sz="0" w:space="0" w:color="auto"/>
                                <w:right w:val="none" w:sz="0" w:space="0" w:color="auto"/>
                              </w:divBdr>
                            </w:div>
                          </w:divsChild>
                        </w:div>
                        <w:div w:id="83502133">
                          <w:marLeft w:val="0"/>
                          <w:marRight w:val="0"/>
                          <w:marTop w:val="0"/>
                          <w:marBottom w:val="0"/>
                          <w:divBdr>
                            <w:top w:val="none" w:sz="0" w:space="0" w:color="auto"/>
                            <w:left w:val="none" w:sz="0" w:space="0" w:color="auto"/>
                            <w:bottom w:val="none" w:sz="0" w:space="0" w:color="auto"/>
                            <w:right w:val="none" w:sz="0" w:space="0" w:color="auto"/>
                          </w:divBdr>
                        </w:div>
                      </w:divsChild>
                    </w:div>
                    <w:div w:id="727997514">
                      <w:marLeft w:val="0"/>
                      <w:marRight w:val="0"/>
                      <w:marTop w:val="0"/>
                      <w:marBottom w:val="0"/>
                      <w:divBdr>
                        <w:top w:val="none" w:sz="0" w:space="0" w:color="auto"/>
                        <w:left w:val="none" w:sz="0" w:space="0" w:color="auto"/>
                        <w:bottom w:val="none" w:sz="0" w:space="0" w:color="auto"/>
                        <w:right w:val="none" w:sz="0" w:space="0" w:color="auto"/>
                      </w:divBdr>
                      <w:divsChild>
                        <w:div w:id="1384137195">
                          <w:marLeft w:val="0"/>
                          <w:marRight w:val="0"/>
                          <w:marTop w:val="0"/>
                          <w:marBottom w:val="0"/>
                          <w:divBdr>
                            <w:top w:val="none" w:sz="0" w:space="0" w:color="auto"/>
                            <w:left w:val="none" w:sz="0" w:space="0" w:color="auto"/>
                            <w:bottom w:val="none" w:sz="0" w:space="0" w:color="auto"/>
                            <w:right w:val="none" w:sz="0" w:space="0" w:color="auto"/>
                          </w:divBdr>
                          <w:divsChild>
                            <w:div w:id="143469764">
                              <w:marLeft w:val="0"/>
                              <w:marRight w:val="0"/>
                              <w:marTop w:val="0"/>
                              <w:marBottom w:val="0"/>
                              <w:divBdr>
                                <w:top w:val="none" w:sz="0" w:space="0" w:color="auto"/>
                                <w:left w:val="none" w:sz="0" w:space="0" w:color="auto"/>
                                <w:bottom w:val="none" w:sz="0" w:space="0" w:color="auto"/>
                                <w:right w:val="none" w:sz="0" w:space="0" w:color="auto"/>
                              </w:divBdr>
                            </w:div>
                            <w:div w:id="1746802943">
                              <w:marLeft w:val="0"/>
                              <w:marRight w:val="0"/>
                              <w:marTop w:val="0"/>
                              <w:marBottom w:val="0"/>
                              <w:divBdr>
                                <w:top w:val="none" w:sz="0" w:space="0" w:color="auto"/>
                                <w:left w:val="none" w:sz="0" w:space="0" w:color="auto"/>
                                <w:bottom w:val="none" w:sz="0" w:space="0" w:color="auto"/>
                                <w:right w:val="none" w:sz="0" w:space="0" w:color="auto"/>
                              </w:divBdr>
                            </w:div>
                            <w:div w:id="2077168335">
                              <w:marLeft w:val="0"/>
                              <w:marRight w:val="0"/>
                              <w:marTop w:val="0"/>
                              <w:marBottom w:val="0"/>
                              <w:divBdr>
                                <w:top w:val="none" w:sz="0" w:space="0" w:color="auto"/>
                                <w:left w:val="none" w:sz="0" w:space="0" w:color="auto"/>
                                <w:bottom w:val="none" w:sz="0" w:space="0" w:color="auto"/>
                                <w:right w:val="none" w:sz="0" w:space="0" w:color="auto"/>
                              </w:divBdr>
                            </w:div>
                            <w:div w:id="650715688">
                              <w:marLeft w:val="0"/>
                              <w:marRight w:val="0"/>
                              <w:marTop w:val="0"/>
                              <w:marBottom w:val="0"/>
                              <w:divBdr>
                                <w:top w:val="none" w:sz="0" w:space="0" w:color="auto"/>
                                <w:left w:val="none" w:sz="0" w:space="0" w:color="auto"/>
                                <w:bottom w:val="none" w:sz="0" w:space="0" w:color="auto"/>
                                <w:right w:val="none" w:sz="0" w:space="0" w:color="auto"/>
                              </w:divBdr>
                            </w:div>
                            <w:div w:id="1872842873">
                              <w:marLeft w:val="0"/>
                              <w:marRight w:val="0"/>
                              <w:marTop w:val="0"/>
                              <w:marBottom w:val="0"/>
                              <w:divBdr>
                                <w:top w:val="none" w:sz="0" w:space="0" w:color="auto"/>
                                <w:left w:val="none" w:sz="0" w:space="0" w:color="auto"/>
                                <w:bottom w:val="none" w:sz="0" w:space="0" w:color="auto"/>
                                <w:right w:val="none" w:sz="0" w:space="0" w:color="auto"/>
                              </w:divBdr>
                            </w:div>
                            <w:div w:id="1680427147">
                              <w:marLeft w:val="0"/>
                              <w:marRight w:val="0"/>
                              <w:marTop w:val="0"/>
                              <w:marBottom w:val="0"/>
                              <w:divBdr>
                                <w:top w:val="none" w:sz="0" w:space="0" w:color="auto"/>
                                <w:left w:val="none" w:sz="0" w:space="0" w:color="auto"/>
                                <w:bottom w:val="none" w:sz="0" w:space="0" w:color="auto"/>
                                <w:right w:val="none" w:sz="0" w:space="0" w:color="auto"/>
                              </w:divBdr>
                            </w:div>
                            <w:div w:id="570166071">
                              <w:marLeft w:val="0"/>
                              <w:marRight w:val="0"/>
                              <w:marTop w:val="0"/>
                              <w:marBottom w:val="0"/>
                              <w:divBdr>
                                <w:top w:val="none" w:sz="0" w:space="0" w:color="auto"/>
                                <w:left w:val="none" w:sz="0" w:space="0" w:color="auto"/>
                                <w:bottom w:val="none" w:sz="0" w:space="0" w:color="auto"/>
                                <w:right w:val="none" w:sz="0" w:space="0" w:color="auto"/>
                              </w:divBdr>
                            </w:div>
                            <w:div w:id="1065687730">
                              <w:marLeft w:val="0"/>
                              <w:marRight w:val="0"/>
                              <w:marTop w:val="0"/>
                              <w:marBottom w:val="0"/>
                              <w:divBdr>
                                <w:top w:val="none" w:sz="0" w:space="0" w:color="auto"/>
                                <w:left w:val="none" w:sz="0" w:space="0" w:color="auto"/>
                                <w:bottom w:val="none" w:sz="0" w:space="0" w:color="auto"/>
                                <w:right w:val="none" w:sz="0" w:space="0" w:color="auto"/>
                              </w:divBdr>
                            </w:div>
                            <w:div w:id="742489220">
                              <w:marLeft w:val="0"/>
                              <w:marRight w:val="0"/>
                              <w:marTop w:val="0"/>
                              <w:marBottom w:val="0"/>
                              <w:divBdr>
                                <w:top w:val="none" w:sz="0" w:space="0" w:color="auto"/>
                                <w:left w:val="none" w:sz="0" w:space="0" w:color="auto"/>
                                <w:bottom w:val="none" w:sz="0" w:space="0" w:color="auto"/>
                                <w:right w:val="none" w:sz="0" w:space="0" w:color="auto"/>
                              </w:divBdr>
                            </w:div>
                            <w:div w:id="261688228">
                              <w:marLeft w:val="0"/>
                              <w:marRight w:val="0"/>
                              <w:marTop w:val="0"/>
                              <w:marBottom w:val="0"/>
                              <w:divBdr>
                                <w:top w:val="none" w:sz="0" w:space="0" w:color="auto"/>
                                <w:left w:val="none" w:sz="0" w:space="0" w:color="auto"/>
                                <w:bottom w:val="none" w:sz="0" w:space="0" w:color="auto"/>
                                <w:right w:val="none" w:sz="0" w:space="0" w:color="auto"/>
                              </w:divBdr>
                            </w:div>
                            <w:div w:id="243029216">
                              <w:marLeft w:val="0"/>
                              <w:marRight w:val="0"/>
                              <w:marTop w:val="0"/>
                              <w:marBottom w:val="0"/>
                              <w:divBdr>
                                <w:top w:val="none" w:sz="0" w:space="0" w:color="auto"/>
                                <w:left w:val="none" w:sz="0" w:space="0" w:color="auto"/>
                                <w:bottom w:val="none" w:sz="0" w:space="0" w:color="auto"/>
                                <w:right w:val="none" w:sz="0" w:space="0" w:color="auto"/>
                              </w:divBdr>
                            </w:div>
                            <w:div w:id="1091506525">
                              <w:marLeft w:val="0"/>
                              <w:marRight w:val="0"/>
                              <w:marTop w:val="0"/>
                              <w:marBottom w:val="0"/>
                              <w:divBdr>
                                <w:top w:val="none" w:sz="0" w:space="0" w:color="auto"/>
                                <w:left w:val="none" w:sz="0" w:space="0" w:color="auto"/>
                                <w:bottom w:val="none" w:sz="0" w:space="0" w:color="auto"/>
                                <w:right w:val="none" w:sz="0" w:space="0" w:color="auto"/>
                              </w:divBdr>
                            </w:div>
                            <w:div w:id="960067320">
                              <w:marLeft w:val="0"/>
                              <w:marRight w:val="0"/>
                              <w:marTop w:val="0"/>
                              <w:marBottom w:val="0"/>
                              <w:divBdr>
                                <w:top w:val="none" w:sz="0" w:space="0" w:color="auto"/>
                                <w:left w:val="none" w:sz="0" w:space="0" w:color="auto"/>
                                <w:bottom w:val="none" w:sz="0" w:space="0" w:color="auto"/>
                                <w:right w:val="none" w:sz="0" w:space="0" w:color="auto"/>
                              </w:divBdr>
                            </w:div>
                            <w:div w:id="744259467">
                              <w:marLeft w:val="0"/>
                              <w:marRight w:val="0"/>
                              <w:marTop w:val="0"/>
                              <w:marBottom w:val="0"/>
                              <w:divBdr>
                                <w:top w:val="none" w:sz="0" w:space="0" w:color="auto"/>
                                <w:left w:val="none" w:sz="0" w:space="0" w:color="auto"/>
                                <w:bottom w:val="none" w:sz="0" w:space="0" w:color="auto"/>
                                <w:right w:val="none" w:sz="0" w:space="0" w:color="auto"/>
                              </w:divBdr>
                            </w:div>
                            <w:div w:id="933438700">
                              <w:marLeft w:val="0"/>
                              <w:marRight w:val="0"/>
                              <w:marTop w:val="0"/>
                              <w:marBottom w:val="0"/>
                              <w:divBdr>
                                <w:top w:val="none" w:sz="0" w:space="0" w:color="auto"/>
                                <w:left w:val="none" w:sz="0" w:space="0" w:color="auto"/>
                                <w:bottom w:val="none" w:sz="0" w:space="0" w:color="auto"/>
                                <w:right w:val="none" w:sz="0" w:space="0" w:color="auto"/>
                              </w:divBdr>
                            </w:div>
                            <w:div w:id="148911497">
                              <w:marLeft w:val="0"/>
                              <w:marRight w:val="0"/>
                              <w:marTop w:val="0"/>
                              <w:marBottom w:val="0"/>
                              <w:divBdr>
                                <w:top w:val="none" w:sz="0" w:space="0" w:color="auto"/>
                                <w:left w:val="none" w:sz="0" w:space="0" w:color="auto"/>
                                <w:bottom w:val="none" w:sz="0" w:space="0" w:color="auto"/>
                                <w:right w:val="none" w:sz="0" w:space="0" w:color="auto"/>
                              </w:divBdr>
                            </w:div>
                            <w:div w:id="1494182749">
                              <w:marLeft w:val="0"/>
                              <w:marRight w:val="0"/>
                              <w:marTop w:val="0"/>
                              <w:marBottom w:val="0"/>
                              <w:divBdr>
                                <w:top w:val="none" w:sz="0" w:space="0" w:color="auto"/>
                                <w:left w:val="none" w:sz="0" w:space="0" w:color="auto"/>
                                <w:bottom w:val="none" w:sz="0" w:space="0" w:color="auto"/>
                                <w:right w:val="none" w:sz="0" w:space="0" w:color="auto"/>
                              </w:divBdr>
                            </w:div>
                            <w:div w:id="53968174">
                              <w:marLeft w:val="0"/>
                              <w:marRight w:val="0"/>
                              <w:marTop w:val="0"/>
                              <w:marBottom w:val="0"/>
                              <w:divBdr>
                                <w:top w:val="none" w:sz="0" w:space="0" w:color="auto"/>
                                <w:left w:val="none" w:sz="0" w:space="0" w:color="auto"/>
                                <w:bottom w:val="none" w:sz="0" w:space="0" w:color="auto"/>
                                <w:right w:val="none" w:sz="0" w:space="0" w:color="auto"/>
                              </w:divBdr>
                            </w:div>
                            <w:div w:id="2146698039">
                              <w:marLeft w:val="0"/>
                              <w:marRight w:val="0"/>
                              <w:marTop w:val="0"/>
                              <w:marBottom w:val="0"/>
                              <w:divBdr>
                                <w:top w:val="none" w:sz="0" w:space="0" w:color="auto"/>
                                <w:left w:val="none" w:sz="0" w:space="0" w:color="auto"/>
                                <w:bottom w:val="none" w:sz="0" w:space="0" w:color="auto"/>
                                <w:right w:val="none" w:sz="0" w:space="0" w:color="auto"/>
                              </w:divBdr>
                            </w:div>
                          </w:divsChild>
                        </w:div>
                        <w:div w:id="290405017">
                          <w:marLeft w:val="0"/>
                          <w:marRight w:val="0"/>
                          <w:marTop w:val="0"/>
                          <w:marBottom w:val="0"/>
                          <w:divBdr>
                            <w:top w:val="none" w:sz="0" w:space="0" w:color="auto"/>
                            <w:left w:val="none" w:sz="0" w:space="0" w:color="auto"/>
                            <w:bottom w:val="none" w:sz="0" w:space="0" w:color="auto"/>
                            <w:right w:val="none" w:sz="0" w:space="0" w:color="auto"/>
                          </w:divBdr>
                          <w:divsChild>
                            <w:div w:id="1580597369">
                              <w:marLeft w:val="0"/>
                              <w:marRight w:val="0"/>
                              <w:marTop w:val="0"/>
                              <w:marBottom w:val="0"/>
                              <w:divBdr>
                                <w:top w:val="none" w:sz="0" w:space="0" w:color="auto"/>
                                <w:left w:val="none" w:sz="0" w:space="0" w:color="auto"/>
                                <w:bottom w:val="none" w:sz="0" w:space="0" w:color="auto"/>
                                <w:right w:val="none" w:sz="0" w:space="0" w:color="auto"/>
                              </w:divBdr>
                            </w:div>
                            <w:div w:id="658267828">
                              <w:marLeft w:val="0"/>
                              <w:marRight w:val="0"/>
                              <w:marTop w:val="0"/>
                              <w:marBottom w:val="0"/>
                              <w:divBdr>
                                <w:top w:val="none" w:sz="0" w:space="0" w:color="auto"/>
                                <w:left w:val="none" w:sz="0" w:space="0" w:color="auto"/>
                                <w:bottom w:val="none" w:sz="0" w:space="0" w:color="auto"/>
                                <w:right w:val="none" w:sz="0" w:space="0" w:color="auto"/>
                              </w:divBdr>
                            </w:div>
                            <w:div w:id="1448619231">
                              <w:marLeft w:val="0"/>
                              <w:marRight w:val="0"/>
                              <w:marTop w:val="0"/>
                              <w:marBottom w:val="0"/>
                              <w:divBdr>
                                <w:top w:val="none" w:sz="0" w:space="0" w:color="auto"/>
                                <w:left w:val="none" w:sz="0" w:space="0" w:color="auto"/>
                                <w:bottom w:val="none" w:sz="0" w:space="0" w:color="auto"/>
                                <w:right w:val="none" w:sz="0" w:space="0" w:color="auto"/>
                              </w:divBdr>
                            </w:div>
                            <w:div w:id="2119565695">
                              <w:marLeft w:val="0"/>
                              <w:marRight w:val="0"/>
                              <w:marTop w:val="0"/>
                              <w:marBottom w:val="0"/>
                              <w:divBdr>
                                <w:top w:val="none" w:sz="0" w:space="0" w:color="auto"/>
                                <w:left w:val="none" w:sz="0" w:space="0" w:color="auto"/>
                                <w:bottom w:val="none" w:sz="0" w:space="0" w:color="auto"/>
                                <w:right w:val="none" w:sz="0" w:space="0" w:color="auto"/>
                              </w:divBdr>
                            </w:div>
                            <w:div w:id="1561014864">
                              <w:marLeft w:val="0"/>
                              <w:marRight w:val="0"/>
                              <w:marTop w:val="0"/>
                              <w:marBottom w:val="0"/>
                              <w:divBdr>
                                <w:top w:val="none" w:sz="0" w:space="0" w:color="auto"/>
                                <w:left w:val="none" w:sz="0" w:space="0" w:color="auto"/>
                                <w:bottom w:val="none" w:sz="0" w:space="0" w:color="auto"/>
                                <w:right w:val="none" w:sz="0" w:space="0" w:color="auto"/>
                              </w:divBdr>
                            </w:div>
                            <w:div w:id="1000472936">
                              <w:marLeft w:val="0"/>
                              <w:marRight w:val="0"/>
                              <w:marTop w:val="0"/>
                              <w:marBottom w:val="0"/>
                              <w:divBdr>
                                <w:top w:val="none" w:sz="0" w:space="0" w:color="auto"/>
                                <w:left w:val="none" w:sz="0" w:space="0" w:color="auto"/>
                                <w:bottom w:val="none" w:sz="0" w:space="0" w:color="auto"/>
                                <w:right w:val="none" w:sz="0" w:space="0" w:color="auto"/>
                              </w:divBdr>
                            </w:div>
                            <w:div w:id="59522032">
                              <w:marLeft w:val="0"/>
                              <w:marRight w:val="0"/>
                              <w:marTop w:val="0"/>
                              <w:marBottom w:val="0"/>
                              <w:divBdr>
                                <w:top w:val="none" w:sz="0" w:space="0" w:color="auto"/>
                                <w:left w:val="none" w:sz="0" w:space="0" w:color="auto"/>
                                <w:bottom w:val="none" w:sz="0" w:space="0" w:color="auto"/>
                                <w:right w:val="none" w:sz="0" w:space="0" w:color="auto"/>
                              </w:divBdr>
                            </w:div>
                            <w:div w:id="89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8769">
                  <w:marLeft w:val="0"/>
                  <w:marRight w:val="0"/>
                  <w:marTop w:val="0"/>
                  <w:marBottom w:val="0"/>
                  <w:divBdr>
                    <w:top w:val="none" w:sz="0" w:space="0" w:color="auto"/>
                    <w:left w:val="none" w:sz="0" w:space="0" w:color="auto"/>
                    <w:bottom w:val="none" w:sz="0" w:space="0" w:color="auto"/>
                    <w:right w:val="none" w:sz="0" w:space="0" w:color="auto"/>
                  </w:divBdr>
                  <w:divsChild>
                    <w:div w:id="1106388076">
                      <w:marLeft w:val="0"/>
                      <w:marRight w:val="0"/>
                      <w:marTop w:val="0"/>
                      <w:marBottom w:val="0"/>
                      <w:divBdr>
                        <w:top w:val="none" w:sz="0" w:space="0" w:color="auto"/>
                        <w:left w:val="none" w:sz="0" w:space="0" w:color="auto"/>
                        <w:bottom w:val="none" w:sz="0" w:space="0" w:color="auto"/>
                        <w:right w:val="none" w:sz="0" w:space="0" w:color="auto"/>
                      </w:divBdr>
                    </w:div>
                    <w:div w:id="1808014605">
                      <w:marLeft w:val="0"/>
                      <w:marRight w:val="0"/>
                      <w:marTop w:val="0"/>
                      <w:marBottom w:val="0"/>
                      <w:divBdr>
                        <w:top w:val="none" w:sz="0" w:space="0" w:color="auto"/>
                        <w:left w:val="none" w:sz="0" w:space="0" w:color="auto"/>
                        <w:bottom w:val="none" w:sz="0" w:space="0" w:color="auto"/>
                        <w:right w:val="none" w:sz="0" w:space="0" w:color="auto"/>
                      </w:divBdr>
                    </w:div>
                    <w:div w:id="340399756">
                      <w:marLeft w:val="0"/>
                      <w:marRight w:val="0"/>
                      <w:marTop w:val="0"/>
                      <w:marBottom w:val="0"/>
                      <w:divBdr>
                        <w:top w:val="none" w:sz="0" w:space="0" w:color="auto"/>
                        <w:left w:val="none" w:sz="0" w:space="0" w:color="auto"/>
                        <w:bottom w:val="none" w:sz="0" w:space="0" w:color="auto"/>
                        <w:right w:val="none" w:sz="0" w:space="0" w:color="auto"/>
                      </w:divBdr>
                    </w:div>
                    <w:div w:id="255873018">
                      <w:marLeft w:val="0"/>
                      <w:marRight w:val="0"/>
                      <w:marTop w:val="0"/>
                      <w:marBottom w:val="0"/>
                      <w:divBdr>
                        <w:top w:val="none" w:sz="0" w:space="0" w:color="auto"/>
                        <w:left w:val="none" w:sz="0" w:space="0" w:color="auto"/>
                        <w:bottom w:val="none" w:sz="0" w:space="0" w:color="auto"/>
                        <w:right w:val="none" w:sz="0" w:space="0" w:color="auto"/>
                      </w:divBdr>
                    </w:div>
                    <w:div w:id="970748874">
                      <w:marLeft w:val="0"/>
                      <w:marRight w:val="0"/>
                      <w:marTop w:val="0"/>
                      <w:marBottom w:val="0"/>
                      <w:divBdr>
                        <w:top w:val="none" w:sz="0" w:space="0" w:color="auto"/>
                        <w:left w:val="none" w:sz="0" w:space="0" w:color="auto"/>
                        <w:bottom w:val="none" w:sz="0" w:space="0" w:color="auto"/>
                        <w:right w:val="none" w:sz="0" w:space="0" w:color="auto"/>
                      </w:divBdr>
                      <w:divsChild>
                        <w:div w:id="1512723209">
                          <w:marLeft w:val="0"/>
                          <w:marRight w:val="0"/>
                          <w:marTop w:val="0"/>
                          <w:marBottom w:val="0"/>
                          <w:divBdr>
                            <w:top w:val="none" w:sz="0" w:space="0" w:color="auto"/>
                            <w:left w:val="none" w:sz="0" w:space="0" w:color="auto"/>
                            <w:bottom w:val="none" w:sz="0" w:space="0" w:color="auto"/>
                            <w:right w:val="none" w:sz="0" w:space="0" w:color="auto"/>
                          </w:divBdr>
                        </w:div>
                        <w:div w:id="503519903">
                          <w:marLeft w:val="0"/>
                          <w:marRight w:val="0"/>
                          <w:marTop w:val="0"/>
                          <w:marBottom w:val="0"/>
                          <w:divBdr>
                            <w:top w:val="none" w:sz="0" w:space="0" w:color="auto"/>
                            <w:left w:val="none" w:sz="0" w:space="0" w:color="auto"/>
                            <w:bottom w:val="none" w:sz="0" w:space="0" w:color="auto"/>
                            <w:right w:val="none" w:sz="0" w:space="0" w:color="auto"/>
                          </w:divBdr>
                        </w:div>
                        <w:div w:id="1573269602">
                          <w:marLeft w:val="0"/>
                          <w:marRight w:val="0"/>
                          <w:marTop w:val="0"/>
                          <w:marBottom w:val="0"/>
                          <w:divBdr>
                            <w:top w:val="none" w:sz="0" w:space="0" w:color="auto"/>
                            <w:left w:val="none" w:sz="0" w:space="0" w:color="auto"/>
                            <w:bottom w:val="none" w:sz="0" w:space="0" w:color="auto"/>
                            <w:right w:val="none" w:sz="0" w:space="0" w:color="auto"/>
                          </w:divBdr>
                        </w:div>
                      </w:divsChild>
                    </w:div>
                    <w:div w:id="654719416">
                      <w:marLeft w:val="0"/>
                      <w:marRight w:val="0"/>
                      <w:marTop w:val="0"/>
                      <w:marBottom w:val="0"/>
                      <w:divBdr>
                        <w:top w:val="none" w:sz="0" w:space="0" w:color="auto"/>
                        <w:left w:val="none" w:sz="0" w:space="0" w:color="auto"/>
                        <w:bottom w:val="none" w:sz="0" w:space="0" w:color="auto"/>
                        <w:right w:val="none" w:sz="0" w:space="0" w:color="auto"/>
                      </w:divBdr>
                      <w:divsChild>
                        <w:div w:id="42757275">
                          <w:marLeft w:val="0"/>
                          <w:marRight w:val="0"/>
                          <w:marTop w:val="0"/>
                          <w:marBottom w:val="0"/>
                          <w:divBdr>
                            <w:top w:val="none" w:sz="0" w:space="0" w:color="auto"/>
                            <w:left w:val="none" w:sz="0" w:space="0" w:color="auto"/>
                            <w:bottom w:val="none" w:sz="0" w:space="0" w:color="auto"/>
                            <w:right w:val="none" w:sz="0" w:space="0" w:color="auto"/>
                          </w:divBdr>
                          <w:divsChild>
                            <w:div w:id="327637115">
                              <w:marLeft w:val="0"/>
                              <w:marRight w:val="0"/>
                              <w:marTop w:val="0"/>
                              <w:marBottom w:val="0"/>
                              <w:divBdr>
                                <w:top w:val="none" w:sz="0" w:space="0" w:color="auto"/>
                                <w:left w:val="none" w:sz="0" w:space="0" w:color="auto"/>
                                <w:bottom w:val="none" w:sz="0" w:space="0" w:color="auto"/>
                                <w:right w:val="none" w:sz="0" w:space="0" w:color="auto"/>
                              </w:divBdr>
                              <w:divsChild>
                                <w:div w:id="1164007476">
                                  <w:marLeft w:val="0"/>
                                  <w:marRight w:val="0"/>
                                  <w:marTop w:val="0"/>
                                  <w:marBottom w:val="0"/>
                                  <w:divBdr>
                                    <w:top w:val="none" w:sz="0" w:space="0" w:color="auto"/>
                                    <w:left w:val="none" w:sz="0" w:space="0" w:color="auto"/>
                                    <w:bottom w:val="none" w:sz="0" w:space="0" w:color="auto"/>
                                    <w:right w:val="none" w:sz="0" w:space="0" w:color="auto"/>
                                  </w:divBdr>
                                </w:div>
                                <w:div w:id="1452095010">
                                  <w:marLeft w:val="0"/>
                                  <w:marRight w:val="0"/>
                                  <w:marTop w:val="0"/>
                                  <w:marBottom w:val="0"/>
                                  <w:divBdr>
                                    <w:top w:val="none" w:sz="0" w:space="0" w:color="auto"/>
                                    <w:left w:val="none" w:sz="0" w:space="0" w:color="auto"/>
                                    <w:bottom w:val="none" w:sz="0" w:space="0" w:color="auto"/>
                                    <w:right w:val="none" w:sz="0" w:space="0" w:color="auto"/>
                                  </w:divBdr>
                                </w:div>
                                <w:div w:id="1265500343">
                                  <w:marLeft w:val="0"/>
                                  <w:marRight w:val="0"/>
                                  <w:marTop w:val="0"/>
                                  <w:marBottom w:val="0"/>
                                  <w:divBdr>
                                    <w:top w:val="none" w:sz="0" w:space="0" w:color="auto"/>
                                    <w:left w:val="none" w:sz="0" w:space="0" w:color="auto"/>
                                    <w:bottom w:val="none" w:sz="0" w:space="0" w:color="auto"/>
                                    <w:right w:val="none" w:sz="0" w:space="0" w:color="auto"/>
                                  </w:divBdr>
                                </w:div>
                                <w:div w:id="907962236">
                                  <w:marLeft w:val="0"/>
                                  <w:marRight w:val="0"/>
                                  <w:marTop w:val="0"/>
                                  <w:marBottom w:val="0"/>
                                  <w:divBdr>
                                    <w:top w:val="none" w:sz="0" w:space="0" w:color="auto"/>
                                    <w:left w:val="none" w:sz="0" w:space="0" w:color="auto"/>
                                    <w:bottom w:val="none" w:sz="0" w:space="0" w:color="auto"/>
                                    <w:right w:val="none" w:sz="0" w:space="0" w:color="auto"/>
                                  </w:divBdr>
                                </w:div>
                                <w:div w:id="828596878">
                                  <w:marLeft w:val="0"/>
                                  <w:marRight w:val="0"/>
                                  <w:marTop w:val="0"/>
                                  <w:marBottom w:val="0"/>
                                  <w:divBdr>
                                    <w:top w:val="none" w:sz="0" w:space="0" w:color="auto"/>
                                    <w:left w:val="none" w:sz="0" w:space="0" w:color="auto"/>
                                    <w:bottom w:val="none" w:sz="0" w:space="0" w:color="auto"/>
                                    <w:right w:val="none" w:sz="0" w:space="0" w:color="auto"/>
                                  </w:divBdr>
                                </w:div>
                                <w:div w:id="738407219">
                                  <w:marLeft w:val="0"/>
                                  <w:marRight w:val="0"/>
                                  <w:marTop w:val="0"/>
                                  <w:marBottom w:val="0"/>
                                  <w:divBdr>
                                    <w:top w:val="none" w:sz="0" w:space="0" w:color="auto"/>
                                    <w:left w:val="none" w:sz="0" w:space="0" w:color="auto"/>
                                    <w:bottom w:val="none" w:sz="0" w:space="0" w:color="auto"/>
                                    <w:right w:val="none" w:sz="0" w:space="0" w:color="auto"/>
                                  </w:divBdr>
                                </w:div>
                                <w:div w:id="1031615035">
                                  <w:marLeft w:val="0"/>
                                  <w:marRight w:val="0"/>
                                  <w:marTop w:val="0"/>
                                  <w:marBottom w:val="0"/>
                                  <w:divBdr>
                                    <w:top w:val="none" w:sz="0" w:space="0" w:color="auto"/>
                                    <w:left w:val="none" w:sz="0" w:space="0" w:color="auto"/>
                                    <w:bottom w:val="none" w:sz="0" w:space="0" w:color="auto"/>
                                    <w:right w:val="none" w:sz="0" w:space="0" w:color="auto"/>
                                  </w:divBdr>
                                </w:div>
                                <w:div w:id="240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82987">
      <w:bodyDiv w:val="1"/>
      <w:marLeft w:val="0"/>
      <w:marRight w:val="0"/>
      <w:marTop w:val="0"/>
      <w:marBottom w:val="0"/>
      <w:divBdr>
        <w:top w:val="none" w:sz="0" w:space="0" w:color="auto"/>
        <w:left w:val="none" w:sz="0" w:space="0" w:color="auto"/>
        <w:bottom w:val="none" w:sz="0" w:space="0" w:color="auto"/>
        <w:right w:val="none" w:sz="0" w:space="0" w:color="auto"/>
      </w:divBdr>
      <w:divsChild>
        <w:div w:id="2093817669">
          <w:marLeft w:val="0"/>
          <w:marRight w:val="0"/>
          <w:marTop w:val="0"/>
          <w:marBottom w:val="0"/>
          <w:divBdr>
            <w:top w:val="none" w:sz="0" w:space="0" w:color="auto"/>
            <w:left w:val="none" w:sz="0" w:space="0" w:color="auto"/>
            <w:bottom w:val="none" w:sz="0" w:space="0" w:color="auto"/>
            <w:right w:val="none" w:sz="0" w:space="0" w:color="auto"/>
          </w:divBdr>
          <w:divsChild>
            <w:div w:id="152525773">
              <w:marLeft w:val="0"/>
              <w:marRight w:val="0"/>
              <w:marTop w:val="0"/>
              <w:marBottom w:val="0"/>
              <w:divBdr>
                <w:top w:val="none" w:sz="0" w:space="0" w:color="auto"/>
                <w:left w:val="none" w:sz="0" w:space="0" w:color="auto"/>
                <w:bottom w:val="none" w:sz="0" w:space="0" w:color="auto"/>
                <w:right w:val="none" w:sz="0" w:space="0" w:color="auto"/>
              </w:divBdr>
              <w:divsChild>
                <w:div w:id="1702364551">
                  <w:marLeft w:val="0"/>
                  <w:marRight w:val="0"/>
                  <w:marTop w:val="0"/>
                  <w:marBottom w:val="0"/>
                  <w:divBdr>
                    <w:top w:val="none" w:sz="0" w:space="0" w:color="auto"/>
                    <w:left w:val="none" w:sz="0" w:space="0" w:color="auto"/>
                    <w:bottom w:val="none" w:sz="0" w:space="0" w:color="auto"/>
                    <w:right w:val="none" w:sz="0" w:space="0" w:color="auto"/>
                  </w:divBdr>
                  <w:divsChild>
                    <w:div w:id="765426082">
                      <w:marLeft w:val="0"/>
                      <w:marRight w:val="0"/>
                      <w:marTop w:val="0"/>
                      <w:marBottom w:val="0"/>
                      <w:divBdr>
                        <w:top w:val="none" w:sz="0" w:space="0" w:color="auto"/>
                        <w:left w:val="none" w:sz="0" w:space="0" w:color="auto"/>
                        <w:bottom w:val="none" w:sz="0" w:space="0" w:color="auto"/>
                        <w:right w:val="none" w:sz="0" w:space="0" w:color="auto"/>
                      </w:divBdr>
                      <w:divsChild>
                        <w:div w:id="564416779">
                          <w:marLeft w:val="0"/>
                          <w:marRight w:val="0"/>
                          <w:marTop w:val="0"/>
                          <w:marBottom w:val="0"/>
                          <w:divBdr>
                            <w:top w:val="none" w:sz="0" w:space="0" w:color="auto"/>
                            <w:left w:val="none" w:sz="0" w:space="0" w:color="auto"/>
                            <w:bottom w:val="none" w:sz="0" w:space="0" w:color="auto"/>
                            <w:right w:val="none" w:sz="0" w:space="0" w:color="auto"/>
                          </w:divBdr>
                          <w:divsChild>
                            <w:div w:id="831875681">
                              <w:marLeft w:val="0"/>
                              <w:marRight w:val="0"/>
                              <w:marTop w:val="0"/>
                              <w:marBottom w:val="450"/>
                              <w:divBdr>
                                <w:top w:val="single" w:sz="6" w:space="15" w:color="CBCDD2"/>
                                <w:left w:val="single" w:sz="6" w:space="15" w:color="CBCDD2"/>
                                <w:bottom w:val="single" w:sz="6" w:space="15" w:color="CBCDD2"/>
                                <w:right w:val="single" w:sz="6" w:space="15" w:color="CBCDD2"/>
                              </w:divBdr>
                            </w:div>
                          </w:divsChild>
                        </w:div>
                      </w:divsChild>
                    </w:div>
                  </w:divsChild>
                </w:div>
              </w:divsChild>
            </w:div>
          </w:divsChild>
        </w:div>
      </w:divsChild>
    </w:div>
    <w:div w:id="925845546">
      <w:bodyDiv w:val="1"/>
      <w:marLeft w:val="0"/>
      <w:marRight w:val="0"/>
      <w:marTop w:val="0"/>
      <w:marBottom w:val="0"/>
      <w:divBdr>
        <w:top w:val="none" w:sz="0" w:space="0" w:color="auto"/>
        <w:left w:val="none" w:sz="0" w:space="0" w:color="auto"/>
        <w:bottom w:val="none" w:sz="0" w:space="0" w:color="auto"/>
        <w:right w:val="none" w:sz="0" w:space="0" w:color="auto"/>
      </w:divBdr>
      <w:divsChild>
        <w:div w:id="1467047590">
          <w:marLeft w:val="0"/>
          <w:marRight w:val="0"/>
          <w:marTop w:val="0"/>
          <w:marBottom w:val="0"/>
          <w:divBdr>
            <w:top w:val="none" w:sz="0" w:space="0" w:color="auto"/>
            <w:left w:val="none" w:sz="0" w:space="0" w:color="auto"/>
            <w:bottom w:val="none" w:sz="0" w:space="0" w:color="auto"/>
            <w:right w:val="none" w:sz="0" w:space="0" w:color="auto"/>
          </w:divBdr>
          <w:divsChild>
            <w:div w:id="936446845">
              <w:marLeft w:val="0"/>
              <w:marRight w:val="0"/>
              <w:marTop w:val="0"/>
              <w:marBottom w:val="0"/>
              <w:divBdr>
                <w:top w:val="none" w:sz="0" w:space="0" w:color="auto"/>
                <w:left w:val="none" w:sz="0" w:space="0" w:color="auto"/>
                <w:bottom w:val="none" w:sz="0" w:space="0" w:color="auto"/>
                <w:right w:val="none" w:sz="0" w:space="0" w:color="auto"/>
              </w:divBdr>
              <w:divsChild>
                <w:div w:id="1700816654">
                  <w:marLeft w:val="0"/>
                  <w:marRight w:val="0"/>
                  <w:marTop w:val="0"/>
                  <w:marBottom w:val="0"/>
                  <w:divBdr>
                    <w:top w:val="none" w:sz="0" w:space="0" w:color="auto"/>
                    <w:left w:val="none" w:sz="0" w:space="0" w:color="auto"/>
                    <w:bottom w:val="none" w:sz="0" w:space="0" w:color="auto"/>
                    <w:right w:val="none" w:sz="0" w:space="0" w:color="auto"/>
                  </w:divBdr>
                  <w:divsChild>
                    <w:div w:id="1992830167">
                      <w:marLeft w:val="0"/>
                      <w:marRight w:val="0"/>
                      <w:marTop w:val="0"/>
                      <w:marBottom w:val="0"/>
                      <w:divBdr>
                        <w:top w:val="none" w:sz="0" w:space="0" w:color="auto"/>
                        <w:left w:val="none" w:sz="0" w:space="0" w:color="auto"/>
                        <w:bottom w:val="none" w:sz="0" w:space="0" w:color="auto"/>
                        <w:right w:val="none" w:sz="0" w:space="0" w:color="auto"/>
                      </w:divBdr>
                      <w:divsChild>
                        <w:div w:id="681318381">
                          <w:marLeft w:val="0"/>
                          <w:marRight w:val="0"/>
                          <w:marTop w:val="0"/>
                          <w:marBottom w:val="0"/>
                          <w:divBdr>
                            <w:top w:val="none" w:sz="0" w:space="0" w:color="auto"/>
                            <w:left w:val="none" w:sz="0" w:space="0" w:color="auto"/>
                            <w:bottom w:val="none" w:sz="0" w:space="0" w:color="auto"/>
                            <w:right w:val="none" w:sz="0" w:space="0" w:color="auto"/>
                          </w:divBdr>
                          <w:divsChild>
                            <w:div w:id="314379516">
                              <w:marLeft w:val="0"/>
                              <w:marRight w:val="0"/>
                              <w:marTop w:val="0"/>
                              <w:marBottom w:val="0"/>
                              <w:divBdr>
                                <w:top w:val="none" w:sz="0" w:space="0" w:color="auto"/>
                                <w:left w:val="none" w:sz="0" w:space="0" w:color="auto"/>
                                <w:bottom w:val="none" w:sz="0" w:space="0" w:color="auto"/>
                                <w:right w:val="none" w:sz="0" w:space="0" w:color="auto"/>
                              </w:divBdr>
                              <w:divsChild>
                                <w:div w:id="213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05526">
      <w:bodyDiv w:val="1"/>
      <w:marLeft w:val="0"/>
      <w:marRight w:val="0"/>
      <w:marTop w:val="0"/>
      <w:marBottom w:val="0"/>
      <w:divBdr>
        <w:top w:val="none" w:sz="0" w:space="0" w:color="auto"/>
        <w:left w:val="none" w:sz="0" w:space="0" w:color="auto"/>
        <w:bottom w:val="none" w:sz="0" w:space="0" w:color="auto"/>
        <w:right w:val="none" w:sz="0" w:space="0" w:color="auto"/>
      </w:divBdr>
      <w:divsChild>
        <w:div w:id="566190822">
          <w:marLeft w:val="0"/>
          <w:marRight w:val="0"/>
          <w:marTop w:val="0"/>
          <w:marBottom w:val="0"/>
          <w:divBdr>
            <w:top w:val="none" w:sz="0" w:space="0" w:color="auto"/>
            <w:left w:val="none" w:sz="0" w:space="0" w:color="auto"/>
            <w:bottom w:val="none" w:sz="0" w:space="0" w:color="auto"/>
            <w:right w:val="none" w:sz="0" w:space="0" w:color="auto"/>
          </w:divBdr>
          <w:divsChild>
            <w:div w:id="1103958802">
              <w:marLeft w:val="0"/>
              <w:marRight w:val="0"/>
              <w:marTop w:val="0"/>
              <w:marBottom w:val="0"/>
              <w:divBdr>
                <w:top w:val="none" w:sz="0" w:space="0" w:color="auto"/>
                <w:left w:val="none" w:sz="0" w:space="0" w:color="auto"/>
                <w:bottom w:val="none" w:sz="0" w:space="0" w:color="auto"/>
                <w:right w:val="none" w:sz="0" w:space="0" w:color="auto"/>
              </w:divBdr>
              <w:divsChild>
                <w:div w:id="647245308">
                  <w:marLeft w:val="0"/>
                  <w:marRight w:val="0"/>
                  <w:marTop w:val="0"/>
                  <w:marBottom w:val="0"/>
                  <w:divBdr>
                    <w:top w:val="none" w:sz="0" w:space="0" w:color="auto"/>
                    <w:left w:val="none" w:sz="0" w:space="0" w:color="auto"/>
                    <w:bottom w:val="none" w:sz="0" w:space="0" w:color="auto"/>
                    <w:right w:val="none" w:sz="0" w:space="0" w:color="auto"/>
                  </w:divBdr>
                  <w:divsChild>
                    <w:div w:id="1307051854">
                      <w:marLeft w:val="0"/>
                      <w:marRight w:val="0"/>
                      <w:marTop w:val="0"/>
                      <w:marBottom w:val="0"/>
                      <w:divBdr>
                        <w:top w:val="none" w:sz="0" w:space="0" w:color="auto"/>
                        <w:left w:val="none" w:sz="0" w:space="0" w:color="auto"/>
                        <w:bottom w:val="none" w:sz="0" w:space="0" w:color="auto"/>
                        <w:right w:val="none" w:sz="0" w:space="0" w:color="auto"/>
                      </w:divBdr>
                      <w:divsChild>
                        <w:div w:id="1198080523">
                          <w:marLeft w:val="0"/>
                          <w:marRight w:val="0"/>
                          <w:marTop w:val="0"/>
                          <w:marBottom w:val="0"/>
                          <w:divBdr>
                            <w:top w:val="none" w:sz="0" w:space="0" w:color="auto"/>
                            <w:left w:val="none" w:sz="0" w:space="0" w:color="auto"/>
                            <w:bottom w:val="none" w:sz="0" w:space="0" w:color="auto"/>
                            <w:right w:val="none" w:sz="0" w:space="0" w:color="auto"/>
                          </w:divBdr>
                          <w:divsChild>
                            <w:div w:id="370032586">
                              <w:marLeft w:val="0"/>
                              <w:marRight w:val="0"/>
                              <w:marTop w:val="0"/>
                              <w:marBottom w:val="0"/>
                              <w:divBdr>
                                <w:top w:val="none" w:sz="0" w:space="0" w:color="auto"/>
                                <w:left w:val="none" w:sz="0" w:space="0" w:color="auto"/>
                                <w:bottom w:val="none" w:sz="0" w:space="0" w:color="auto"/>
                                <w:right w:val="none" w:sz="0" w:space="0" w:color="auto"/>
                              </w:divBdr>
                              <w:divsChild>
                                <w:div w:id="11103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26561">
      <w:bodyDiv w:val="1"/>
      <w:marLeft w:val="0"/>
      <w:marRight w:val="0"/>
      <w:marTop w:val="0"/>
      <w:marBottom w:val="0"/>
      <w:divBdr>
        <w:top w:val="none" w:sz="0" w:space="0" w:color="auto"/>
        <w:left w:val="none" w:sz="0" w:space="0" w:color="auto"/>
        <w:bottom w:val="none" w:sz="0" w:space="0" w:color="auto"/>
        <w:right w:val="none" w:sz="0" w:space="0" w:color="auto"/>
      </w:divBdr>
      <w:divsChild>
        <w:div w:id="1249777277">
          <w:marLeft w:val="0"/>
          <w:marRight w:val="0"/>
          <w:marTop w:val="0"/>
          <w:marBottom w:val="0"/>
          <w:divBdr>
            <w:top w:val="none" w:sz="0" w:space="0" w:color="auto"/>
            <w:left w:val="none" w:sz="0" w:space="0" w:color="auto"/>
            <w:bottom w:val="none" w:sz="0" w:space="0" w:color="auto"/>
            <w:right w:val="none" w:sz="0" w:space="0" w:color="auto"/>
          </w:divBdr>
          <w:divsChild>
            <w:div w:id="37509718">
              <w:marLeft w:val="0"/>
              <w:marRight w:val="0"/>
              <w:marTop w:val="0"/>
              <w:marBottom w:val="0"/>
              <w:divBdr>
                <w:top w:val="none" w:sz="0" w:space="0" w:color="auto"/>
                <w:left w:val="none" w:sz="0" w:space="0" w:color="auto"/>
                <w:bottom w:val="none" w:sz="0" w:space="0" w:color="auto"/>
                <w:right w:val="none" w:sz="0" w:space="0" w:color="auto"/>
              </w:divBdr>
              <w:divsChild>
                <w:div w:id="1365014620">
                  <w:marLeft w:val="0"/>
                  <w:marRight w:val="0"/>
                  <w:marTop w:val="0"/>
                  <w:marBottom w:val="0"/>
                  <w:divBdr>
                    <w:top w:val="none" w:sz="0" w:space="0" w:color="auto"/>
                    <w:left w:val="none" w:sz="0" w:space="0" w:color="auto"/>
                    <w:bottom w:val="none" w:sz="0" w:space="0" w:color="auto"/>
                    <w:right w:val="none" w:sz="0" w:space="0" w:color="auto"/>
                  </w:divBdr>
                  <w:divsChild>
                    <w:div w:id="1509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6424">
      <w:bodyDiv w:val="1"/>
      <w:marLeft w:val="0"/>
      <w:marRight w:val="0"/>
      <w:marTop w:val="0"/>
      <w:marBottom w:val="0"/>
      <w:divBdr>
        <w:top w:val="none" w:sz="0" w:space="0" w:color="auto"/>
        <w:left w:val="none" w:sz="0" w:space="0" w:color="auto"/>
        <w:bottom w:val="none" w:sz="0" w:space="0" w:color="auto"/>
        <w:right w:val="none" w:sz="0" w:space="0" w:color="auto"/>
      </w:divBdr>
      <w:divsChild>
        <w:div w:id="1542401702">
          <w:marLeft w:val="0"/>
          <w:marRight w:val="0"/>
          <w:marTop w:val="0"/>
          <w:marBottom w:val="0"/>
          <w:divBdr>
            <w:top w:val="none" w:sz="0" w:space="0" w:color="auto"/>
            <w:left w:val="none" w:sz="0" w:space="0" w:color="auto"/>
            <w:bottom w:val="none" w:sz="0" w:space="0" w:color="auto"/>
            <w:right w:val="none" w:sz="0" w:space="0" w:color="auto"/>
          </w:divBdr>
          <w:divsChild>
            <w:div w:id="1323046669">
              <w:marLeft w:val="0"/>
              <w:marRight w:val="0"/>
              <w:marTop w:val="0"/>
              <w:marBottom w:val="0"/>
              <w:divBdr>
                <w:top w:val="none" w:sz="0" w:space="0" w:color="auto"/>
                <w:left w:val="none" w:sz="0" w:space="0" w:color="auto"/>
                <w:bottom w:val="none" w:sz="0" w:space="0" w:color="auto"/>
                <w:right w:val="none" w:sz="0" w:space="0" w:color="auto"/>
              </w:divBdr>
              <w:divsChild>
                <w:div w:id="449790085">
                  <w:marLeft w:val="0"/>
                  <w:marRight w:val="0"/>
                  <w:marTop w:val="0"/>
                  <w:marBottom w:val="0"/>
                  <w:divBdr>
                    <w:top w:val="none" w:sz="0" w:space="0" w:color="auto"/>
                    <w:left w:val="none" w:sz="0" w:space="0" w:color="auto"/>
                    <w:bottom w:val="none" w:sz="0" w:space="0" w:color="auto"/>
                    <w:right w:val="none" w:sz="0" w:space="0" w:color="auto"/>
                  </w:divBdr>
                  <w:divsChild>
                    <w:div w:id="1085300433">
                      <w:marLeft w:val="0"/>
                      <w:marRight w:val="0"/>
                      <w:marTop w:val="0"/>
                      <w:marBottom w:val="0"/>
                      <w:divBdr>
                        <w:top w:val="none" w:sz="0" w:space="0" w:color="auto"/>
                        <w:left w:val="none" w:sz="0" w:space="0" w:color="auto"/>
                        <w:bottom w:val="none" w:sz="0" w:space="0" w:color="auto"/>
                        <w:right w:val="none" w:sz="0" w:space="0" w:color="auto"/>
                      </w:divBdr>
                      <w:divsChild>
                        <w:div w:id="621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88596">
      <w:bodyDiv w:val="1"/>
      <w:marLeft w:val="0"/>
      <w:marRight w:val="0"/>
      <w:marTop w:val="0"/>
      <w:marBottom w:val="0"/>
      <w:divBdr>
        <w:top w:val="none" w:sz="0" w:space="0" w:color="auto"/>
        <w:left w:val="none" w:sz="0" w:space="0" w:color="auto"/>
        <w:bottom w:val="none" w:sz="0" w:space="0" w:color="auto"/>
        <w:right w:val="none" w:sz="0" w:space="0" w:color="auto"/>
      </w:divBdr>
      <w:divsChild>
        <w:div w:id="981545359">
          <w:marLeft w:val="0"/>
          <w:marRight w:val="0"/>
          <w:marTop w:val="0"/>
          <w:marBottom w:val="0"/>
          <w:divBdr>
            <w:top w:val="none" w:sz="0" w:space="0" w:color="auto"/>
            <w:left w:val="none" w:sz="0" w:space="0" w:color="auto"/>
            <w:bottom w:val="none" w:sz="0" w:space="0" w:color="auto"/>
            <w:right w:val="none" w:sz="0" w:space="0" w:color="auto"/>
          </w:divBdr>
          <w:divsChild>
            <w:div w:id="216668420">
              <w:marLeft w:val="0"/>
              <w:marRight w:val="0"/>
              <w:marTop w:val="0"/>
              <w:marBottom w:val="0"/>
              <w:divBdr>
                <w:top w:val="none" w:sz="0" w:space="0" w:color="auto"/>
                <w:left w:val="none" w:sz="0" w:space="0" w:color="auto"/>
                <w:bottom w:val="none" w:sz="0" w:space="0" w:color="auto"/>
                <w:right w:val="none" w:sz="0" w:space="0" w:color="auto"/>
              </w:divBdr>
              <w:divsChild>
                <w:div w:id="1179083313">
                  <w:marLeft w:val="0"/>
                  <w:marRight w:val="0"/>
                  <w:marTop w:val="0"/>
                  <w:marBottom w:val="0"/>
                  <w:divBdr>
                    <w:top w:val="none" w:sz="0" w:space="0" w:color="auto"/>
                    <w:left w:val="none" w:sz="0" w:space="0" w:color="auto"/>
                    <w:bottom w:val="none" w:sz="0" w:space="0" w:color="auto"/>
                    <w:right w:val="none" w:sz="0" w:space="0" w:color="auto"/>
                  </w:divBdr>
                  <w:divsChild>
                    <w:div w:id="1539388144">
                      <w:marLeft w:val="0"/>
                      <w:marRight w:val="0"/>
                      <w:marTop w:val="0"/>
                      <w:marBottom w:val="0"/>
                      <w:divBdr>
                        <w:top w:val="none" w:sz="0" w:space="0" w:color="auto"/>
                        <w:left w:val="none" w:sz="0" w:space="0" w:color="auto"/>
                        <w:bottom w:val="none" w:sz="0" w:space="0" w:color="auto"/>
                        <w:right w:val="none" w:sz="0" w:space="0" w:color="auto"/>
                      </w:divBdr>
                      <w:divsChild>
                        <w:div w:id="140385287">
                          <w:marLeft w:val="0"/>
                          <w:marRight w:val="0"/>
                          <w:marTop w:val="0"/>
                          <w:marBottom w:val="0"/>
                          <w:divBdr>
                            <w:top w:val="none" w:sz="0" w:space="0" w:color="auto"/>
                            <w:left w:val="none" w:sz="0" w:space="0" w:color="auto"/>
                            <w:bottom w:val="none" w:sz="0" w:space="0" w:color="auto"/>
                            <w:right w:val="none" w:sz="0" w:space="0" w:color="auto"/>
                          </w:divBdr>
                          <w:divsChild>
                            <w:div w:id="92628335">
                              <w:marLeft w:val="0"/>
                              <w:marRight w:val="0"/>
                              <w:marTop w:val="0"/>
                              <w:marBottom w:val="0"/>
                              <w:divBdr>
                                <w:top w:val="none" w:sz="0" w:space="0" w:color="auto"/>
                                <w:left w:val="none" w:sz="0" w:space="0" w:color="auto"/>
                                <w:bottom w:val="none" w:sz="0" w:space="0" w:color="auto"/>
                                <w:right w:val="none" w:sz="0" w:space="0" w:color="auto"/>
                              </w:divBdr>
                              <w:divsChild>
                                <w:div w:id="210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190">
      <w:bodyDiv w:val="1"/>
      <w:marLeft w:val="0"/>
      <w:marRight w:val="0"/>
      <w:marTop w:val="0"/>
      <w:marBottom w:val="0"/>
      <w:divBdr>
        <w:top w:val="none" w:sz="0" w:space="0" w:color="auto"/>
        <w:left w:val="none" w:sz="0" w:space="0" w:color="auto"/>
        <w:bottom w:val="none" w:sz="0" w:space="0" w:color="auto"/>
        <w:right w:val="none" w:sz="0" w:space="0" w:color="auto"/>
      </w:divBdr>
      <w:divsChild>
        <w:div w:id="1376732273">
          <w:marLeft w:val="0"/>
          <w:marRight w:val="0"/>
          <w:marTop w:val="0"/>
          <w:marBottom w:val="0"/>
          <w:divBdr>
            <w:top w:val="none" w:sz="0" w:space="0" w:color="auto"/>
            <w:left w:val="none" w:sz="0" w:space="0" w:color="auto"/>
            <w:bottom w:val="none" w:sz="0" w:space="0" w:color="auto"/>
            <w:right w:val="none" w:sz="0" w:space="0" w:color="auto"/>
          </w:divBdr>
          <w:divsChild>
            <w:div w:id="195119274">
              <w:marLeft w:val="0"/>
              <w:marRight w:val="0"/>
              <w:marTop w:val="0"/>
              <w:marBottom w:val="0"/>
              <w:divBdr>
                <w:top w:val="none" w:sz="0" w:space="0" w:color="auto"/>
                <w:left w:val="none" w:sz="0" w:space="0" w:color="auto"/>
                <w:bottom w:val="none" w:sz="0" w:space="0" w:color="auto"/>
                <w:right w:val="none" w:sz="0" w:space="0" w:color="auto"/>
              </w:divBdr>
              <w:divsChild>
                <w:div w:id="527182614">
                  <w:marLeft w:val="0"/>
                  <w:marRight w:val="0"/>
                  <w:marTop w:val="0"/>
                  <w:marBottom w:val="0"/>
                  <w:divBdr>
                    <w:top w:val="none" w:sz="0" w:space="0" w:color="auto"/>
                    <w:left w:val="none" w:sz="0" w:space="0" w:color="auto"/>
                    <w:bottom w:val="none" w:sz="0" w:space="0" w:color="auto"/>
                    <w:right w:val="none" w:sz="0" w:space="0" w:color="auto"/>
                  </w:divBdr>
                  <w:divsChild>
                    <w:div w:id="2061436842">
                      <w:marLeft w:val="0"/>
                      <w:marRight w:val="0"/>
                      <w:marTop w:val="0"/>
                      <w:marBottom w:val="0"/>
                      <w:divBdr>
                        <w:top w:val="none" w:sz="0" w:space="0" w:color="auto"/>
                        <w:left w:val="none" w:sz="0" w:space="0" w:color="auto"/>
                        <w:bottom w:val="none" w:sz="0" w:space="0" w:color="auto"/>
                        <w:right w:val="none" w:sz="0" w:space="0" w:color="auto"/>
                      </w:divBdr>
                      <w:divsChild>
                        <w:div w:id="1549612996">
                          <w:marLeft w:val="0"/>
                          <w:marRight w:val="0"/>
                          <w:marTop w:val="0"/>
                          <w:marBottom w:val="0"/>
                          <w:divBdr>
                            <w:top w:val="none" w:sz="0" w:space="0" w:color="auto"/>
                            <w:left w:val="none" w:sz="0" w:space="0" w:color="auto"/>
                            <w:bottom w:val="none" w:sz="0" w:space="0" w:color="auto"/>
                            <w:right w:val="none" w:sz="0" w:space="0" w:color="auto"/>
                          </w:divBdr>
                          <w:divsChild>
                            <w:div w:id="139225685">
                              <w:marLeft w:val="0"/>
                              <w:marRight w:val="0"/>
                              <w:marTop w:val="0"/>
                              <w:marBottom w:val="0"/>
                              <w:divBdr>
                                <w:top w:val="none" w:sz="0" w:space="0" w:color="auto"/>
                                <w:left w:val="none" w:sz="0" w:space="0" w:color="auto"/>
                                <w:bottom w:val="none" w:sz="0" w:space="0" w:color="auto"/>
                                <w:right w:val="none" w:sz="0" w:space="0" w:color="auto"/>
                              </w:divBdr>
                              <w:divsChild>
                                <w:div w:id="145558739">
                                  <w:marLeft w:val="0"/>
                                  <w:marRight w:val="0"/>
                                  <w:marTop w:val="0"/>
                                  <w:marBottom w:val="0"/>
                                  <w:divBdr>
                                    <w:top w:val="none" w:sz="0" w:space="0" w:color="auto"/>
                                    <w:left w:val="none" w:sz="0" w:space="0" w:color="auto"/>
                                    <w:bottom w:val="none" w:sz="0" w:space="0" w:color="auto"/>
                                    <w:right w:val="none" w:sz="0" w:space="0" w:color="auto"/>
                                  </w:divBdr>
                                  <w:divsChild>
                                    <w:div w:id="2029870240">
                                      <w:marLeft w:val="0"/>
                                      <w:marRight w:val="0"/>
                                      <w:marTop w:val="0"/>
                                      <w:marBottom w:val="0"/>
                                      <w:divBdr>
                                        <w:top w:val="none" w:sz="0" w:space="0" w:color="auto"/>
                                        <w:left w:val="none" w:sz="0" w:space="0" w:color="auto"/>
                                        <w:bottom w:val="none" w:sz="0" w:space="0" w:color="auto"/>
                                        <w:right w:val="none" w:sz="0" w:space="0" w:color="auto"/>
                                      </w:divBdr>
                                      <w:divsChild>
                                        <w:div w:id="977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240164">
      <w:bodyDiv w:val="1"/>
      <w:marLeft w:val="0"/>
      <w:marRight w:val="0"/>
      <w:marTop w:val="0"/>
      <w:marBottom w:val="0"/>
      <w:divBdr>
        <w:top w:val="none" w:sz="0" w:space="0" w:color="auto"/>
        <w:left w:val="none" w:sz="0" w:space="0" w:color="auto"/>
        <w:bottom w:val="none" w:sz="0" w:space="0" w:color="auto"/>
        <w:right w:val="none" w:sz="0" w:space="0" w:color="auto"/>
      </w:divBdr>
    </w:div>
    <w:div w:id="1546528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5096">
          <w:marLeft w:val="0"/>
          <w:marRight w:val="0"/>
          <w:marTop w:val="0"/>
          <w:marBottom w:val="0"/>
          <w:divBdr>
            <w:top w:val="none" w:sz="0" w:space="0" w:color="auto"/>
            <w:left w:val="none" w:sz="0" w:space="0" w:color="auto"/>
            <w:bottom w:val="none" w:sz="0" w:space="0" w:color="auto"/>
            <w:right w:val="none" w:sz="0" w:space="0" w:color="auto"/>
          </w:divBdr>
          <w:divsChild>
            <w:div w:id="1453010722">
              <w:marLeft w:val="0"/>
              <w:marRight w:val="0"/>
              <w:marTop w:val="0"/>
              <w:marBottom w:val="0"/>
              <w:divBdr>
                <w:top w:val="none" w:sz="0" w:space="0" w:color="auto"/>
                <w:left w:val="none" w:sz="0" w:space="0" w:color="auto"/>
                <w:bottom w:val="none" w:sz="0" w:space="0" w:color="auto"/>
                <w:right w:val="none" w:sz="0" w:space="0" w:color="auto"/>
              </w:divBdr>
              <w:divsChild>
                <w:div w:id="1782066168">
                  <w:marLeft w:val="0"/>
                  <w:marRight w:val="0"/>
                  <w:marTop w:val="0"/>
                  <w:marBottom w:val="0"/>
                  <w:divBdr>
                    <w:top w:val="none" w:sz="0" w:space="0" w:color="auto"/>
                    <w:left w:val="none" w:sz="0" w:space="0" w:color="auto"/>
                    <w:bottom w:val="none" w:sz="0" w:space="0" w:color="auto"/>
                    <w:right w:val="none" w:sz="0" w:space="0" w:color="auto"/>
                  </w:divBdr>
                  <w:divsChild>
                    <w:div w:id="597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98138">
      <w:bodyDiv w:val="1"/>
      <w:marLeft w:val="0"/>
      <w:marRight w:val="0"/>
      <w:marTop w:val="0"/>
      <w:marBottom w:val="0"/>
      <w:divBdr>
        <w:top w:val="none" w:sz="0" w:space="0" w:color="auto"/>
        <w:left w:val="none" w:sz="0" w:space="0" w:color="auto"/>
        <w:bottom w:val="none" w:sz="0" w:space="0" w:color="auto"/>
        <w:right w:val="none" w:sz="0" w:space="0" w:color="auto"/>
      </w:divBdr>
      <w:divsChild>
        <w:div w:id="980579199">
          <w:marLeft w:val="0"/>
          <w:marRight w:val="0"/>
          <w:marTop w:val="0"/>
          <w:marBottom w:val="0"/>
          <w:divBdr>
            <w:top w:val="none" w:sz="0" w:space="0" w:color="auto"/>
            <w:left w:val="none" w:sz="0" w:space="0" w:color="auto"/>
            <w:bottom w:val="none" w:sz="0" w:space="0" w:color="auto"/>
            <w:right w:val="none" w:sz="0" w:space="0" w:color="auto"/>
          </w:divBdr>
          <w:divsChild>
            <w:div w:id="1016035501">
              <w:marLeft w:val="0"/>
              <w:marRight w:val="0"/>
              <w:marTop w:val="0"/>
              <w:marBottom w:val="0"/>
              <w:divBdr>
                <w:top w:val="none" w:sz="0" w:space="0" w:color="auto"/>
                <w:left w:val="none" w:sz="0" w:space="0" w:color="auto"/>
                <w:bottom w:val="none" w:sz="0" w:space="0" w:color="auto"/>
                <w:right w:val="none" w:sz="0" w:space="0" w:color="auto"/>
              </w:divBdr>
              <w:divsChild>
                <w:div w:id="1838879193">
                  <w:marLeft w:val="0"/>
                  <w:marRight w:val="0"/>
                  <w:marTop w:val="0"/>
                  <w:marBottom w:val="0"/>
                  <w:divBdr>
                    <w:top w:val="none" w:sz="0" w:space="0" w:color="auto"/>
                    <w:left w:val="none" w:sz="0" w:space="0" w:color="auto"/>
                    <w:bottom w:val="none" w:sz="0" w:space="0" w:color="auto"/>
                    <w:right w:val="none" w:sz="0" w:space="0" w:color="auto"/>
                  </w:divBdr>
                  <w:divsChild>
                    <w:div w:id="16784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ssifikators.ru/okof/330.28.99.39.230" TargetMode="External"/><Relationship Id="rId18" Type="http://schemas.openxmlformats.org/officeDocument/2006/relationships/hyperlink" Target="https://classifikators.ru/okof/330.28.22.18.2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lassifikators.ru/okof/330.28.99.39.220" TargetMode="External"/><Relationship Id="rId17" Type="http://schemas.openxmlformats.org/officeDocument/2006/relationships/hyperlink" Target="https://classifikators.ru/okof/330.28.22.18.263" TargetMode="External"/><Relationship Id="rId2" Type="http://schemas.openxmlformats.org/officeDocument/2006/relationships/numbering" Target="numbering.xml"/><Relationship Id="rId16" Type="http://schemas.openxmlformats.org/officeDocument/2006/relationships/hyperlink" Target="https://classifikators.ru/okof/330.28.22.18.26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ifikators.ru/okof/330.28.99.39.219" TargetMode="External"/><Relationship Id="rId5" Type="http://schemas.openxmlformats.org/officeDocument/2006/relationships/settings" Target="settings.xml"/><Relationship Id="rId15" Type="http://schemas.openxmlformats.org/officeDocument/2006/relationships/hyperlink" Target="https://classifikators.ru/okof/330.28.22.18.261" TargetMode="External"/><Relationship Id="rId10" Type="http://schemas.openxmlformats.org/officeDocument/2006/relationships/hyperlink" Target="https://classifikators.ru/okof/330.28.99.39.211" TargetMode="External"/><Relationship Id="rId19" Type="http://schemas.openxmlformats.org/officeDocument/2006/relationships/hyperlink" Target="https://classifikators.ru/okof/330.28.22.18.269" TargetMode="External"/><Relationship Id="rId4" Type="http://schemas.microsoft.com/office/2007/relationships/stylesWithEffects" Target="stylesWithEffects.xml"/><Relationship Id="rId9" Type="http://schemas.openxmlformats.org/officeDocument/2006/relationships/hyperlink" Target="https://classifikators.ru/okof/330.28.99.39.210" TargetMode="External"/><Relationship Id="rId14" Type="http://schemas.openxmlformats.org/officeDocument/2006/relationships/hyperlink" Target="https://classifikators.ru/okof/330.28.99.39.2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0598-A5A6-4097-80FC-9CC743D7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FSGS</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 О.В.</dc:creator>
  <cp:lastModifiedBy>Гарновская Светлана Леонидовна</cp:lastModifiedBy>
  <cp:revision>62</cp:revision>
  <cp:lastPrinted>2024-03-27T13:07:00Z</cp:lastPrinted>
  <dcterms:created xsi:type="dcterms:W3CDTF">2021-12-14T08:29:00Z</dcterms:created>
  <dcterms:modified xsi:type="dcterms:W3CDTF">2024-03-27T14:43:00Z</dcterms:modified>
</cp:coreProperties>
</file>